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6C62" w14:textId="77777777" w:rsidR="00590AAC" w:rsidRPr="00957707" w:rsidRDefault="00590AAC" w:rsidP="00590AAC">
      <w:pPr>
        <w:pStyle w:val="Heading3"/>
        <w:spacing w:after="120"/>
        <w:rPr>
          <w:rFonts w:asciiTheme="minorHAnsi" w:hAnsiTheme="minorHAnsi" w:cstheme="minorHAnsi"/>
        </w:rPr>
      </w:pPr>
      <w:bookmarkStart w:id="0" w:name="_Toc32639798"/>
      <w:r w:rsidRPr="00957707">
        <w:rPr>
          <w:rFonts w:asciiTheme="minorHAnsi" w:hAnsiTheme="minorHAnsi" w:cstheme="minorHAnsi"/>
        </w:rPr>
        <w:t>PPE Policies</w:t>
      </w:r>
      <w:bookmarkEnd w:id="0"/>
    </w:p>
    <w:p w14:paraId="3453D986" w14:textId="77777777" w:rsidR="00590AAC" w:rsidRPr="00957707" w:rsidRDefault="00590AAC" w:rsidP="00590AAC">
      <w:pPr>
        <w:rPr>
          <w:rFonts w:asciiTheme="minorHAnsi" w:hAnsiTheme="minorHAnsi" w:cstheme="minorHAnsi"/>
        </w:rPr>
      </w:pPr>
      <w:r w:rsidRPr="00957707">
        <w:rPr>
          <w:rFonts w:asciiTheme="minorHAnsi" w:hAnsiTheme="minorHAnsi" w:cstheme="minorHAnsi"/>
          <w:b/>
          <w:sz w:val="32"/>
        </w:rPr>
        <w:t>INSTRUCTIONS</w:t>
      </w:r>
    </w:p>
    <w:p w14:paraId="0FCCAF11" w14:textId="77777777" w:rsidR="00590AAC" w:rsidRPr="00957707" w:rsidRDefault="00590AAC" w:rsidP="00590AAC">
      <w:pPr>
        <w:rPr>
          <w:rFonts w:asciiTheme="minorHAnsi" w:hAnsiTheme="minorHAnsi" w:cstheme="minorHAnsi"/>
        </w:rPr>
      </w:pPr>
    </w:p>
    <w:p w14:paraId="3A64DA4B"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 xml:space="preserve"> We encourage employers to copy, expand, and modify the </w:t>
      </w:r>
      <w:r w:rsidR="004F17BB" w:rsidRPr="00957707">
        <w:rPr>
          <w:rFonts w:asciiTheme="minorHAnsi" w:hAnsiTheme="minorHAnsi" w:cstheme="minorHAnsi"/>
        </w:rPr>
        <w:t xml:space="preserve">policies </w:t>
      </w:r>
      <w:r w:rsidRPr="00957707">
        <w:rPr>
          <w:rFonts w:asciiTheme="minorHAnsi" w:hAnsiTheme="minorHAnsi" w:cstheme="minorHAnsi"/>
        </w:rPr>
        <w:t>as necessary to accomplish this.</w:t>
      </w:r>
    </w:p>
    <w:p w14:paraId="4A175526" w14:textId="77777777" w:rsidR="00590AAC" w:rsidRPr="00957707" w:rsidRDefault="00590AAC" w:rsidP="00590AAC">
      <w:pPr>
        <w:rPr>
          <w:rFonts w:asciiTheme="minorHAnsi" w:hAnsiTheme="minorHAnsi" w:cstheme="minorHAnsi"/>
        </w:rPr>
      </w:pPr>
      <w:r w:rsidRPr="00957707">
        <w:rPr>
          <w:rFonts w:asciiTheme="minorHAnsi" w:hAnsiTheme="minorHAnsi" w:cstheme="minorHAnsi"/>
          <w:b/>
          <w:color w:val="FF0000"/>
        </w:rPr>
        <w:t>REMEMBER:  YOUR SAFETY AND HEALTH</w:t>
      </w:r>
      <w:r w:rsidRPr="00957707">
        <w:rPr>
          <w:rFonts w:asciiTheme="minorHAnsi" w:hAnsiTheme="minorHAnsi" w:cstheme="minorHAnsi"/>
          <w:b/>
          <w:caps/>
          <w:color w:val="FF0000"/>
        </w:rPr>
        <w:t xml:space="preserve"> Program</w:t>
      </w:r>
      <w:r w:rsidRPr="00957707">
        <w:rPr>
          <w:rFonts w:asciiTheme="minorHAnsi" w:hAnsiTheme="minorHAnsi" w:cstheme="minorHAnsi"/>
          <w:b/>
          <w:color w:val="FF0000"/>
        </w:rPr>
        <w:t xml:space="preserve"> CAN ONLY BE EFFECTIVE IF IT IS PUT INTO PRACTICE!</w:t>
      </w:r>
    </w:p>
    <w:p w14:paraId="7C2A6DD7" w14:textId="77777777" w:rsidR="00590AAC" w:rsidRPr="00957707" w:rsidRDefault="00590AAC" w:rsidP="00590AAC">
      <w:pPr>
        <w:pStyle w:val="Heading4"/>
        <w:rPr>
          <w:rFonts w:asciiTheme="minorHAnsi" w:hAnsiTheme="minorHAnsi" w:cstheme="minorHAnsi"/>
          <w:sz w:val="32"/>
        </w:rPr>
      </w:pPr>
      <w:r w:rsidRPr="00957707">
        <w:rPr>
          <w:rFonts w:asciiTheme="minorHAnsi" w:hAnsiTheme="minorHAnsi" w:cstheme="minorHAnsi"/>
          <w:sz w:val="32"/>
        </w:rPr>
        <w:t>Personal Protective Equipment Policies</w:t>
      </w:r>
      <w:r w:rsidR="001F205B" w:rsidRPr="00957707">
        <w:rPr>
          <w:rFonts w:asciiTheme="minorHAnsi" w:hAnsiTheme="minorHAnsi" w:cstheme="minorHAnsi"/>
          <w:sz w:val="32"/>
        </w:rPr>
        <w:t xml:space="preserve"> for marine ancillary services.</w:t>
      </w:r>
    </w:p>
    <w:p w14:paraId="02C4C58C" w14:textId="77777777" w:rsidR="00590AAC" w:rsidRPr="00957707" w:rsidRDefault="00590AAC" w:rsidP="00590AAC">
      <w:pPr>
        <w:rPr>
          <w:rFonts w:asciiTheme="minorHAnsi" w:hAnsiTheme="minorHAnsi" w:cstheme="minorHAnsi"/>
        </w:rPr>
      </w:pPr>
    </w:p>
    <w:p w14:paraId="51DB49D3" w14:textId="77777777" w:rsidR="00590AAC" w:rsidRPr="00957707" w:rsidRDefault="00590AAC" w:rsidP="00590AAC">
      <w:pPr>
        <w:rPr>
          <w:rFonts w:asciiTheme="minorHAnsi" w:hAnsiTheme="minorHAnsi" w:cstheme="minorHAnsi"/>
        </w:rPr>
      </w:pPr>
    </w:p>
    <w:p w14:paraId="64AC05CF" w14:textId="77777777" w:rsidR="00590AAC" w:rsidRPr="00957707" w:rsidRDefault="00590AAC" w:rsidP="00590AAC">
      <w:pPr>
        <w:pStyle w:val="TOC1"/>
        <w:rPr>
          <w:rFonts w:asciiTheme="minorHAnsi" w:hAnsiTheme="minorHAnsi" w:cstheme="minorHAnsi"/>
          <w:b w:val="0"/>
          <w:sz w:val="24"/>
          <w:szCs w:val="24"/>
        </w:rPr>
      </w:pPr>
      <w:r w:rsidRPr="00957707">
        <w:rPr>
          <w:rFonts w:asciiTheme="minorHAnsi" w:hAnsiTheme="minorHAnsi" w:cstheme="minorHAnsi"/>
        </w:rPr>
        <w:fldChar w:fldCharType="begin"/>
      </w:r>
      <w:r w:rsidRPr="00957707">
        <w:rPr>
          <w:rFonts w:asciiTheme="minorHAnsi" w:hAnsiTheme="minorHAnsi" w:cstheme="minorHAnsi"/>
        </w:rPr>
        <w:instrText xml:space="preserve"> TOC \f \h \z </w:instrText>
      </w:r>
      <w:r w:rsidRPr="00957707">
        <w:rPr>
          <w:rFonts w:asciiTheme="minorHAnsi" w:hAnsiTheme="minorHAnsi" w:cstheme="minorHAnsi"/>
        </w:rPr>
        <w:fldChar w:fldCharType="separate"/>
      </w:r>
      <w:hyperlink w:anchor="_Toc24342149" w:history="1">
        <w:r w:rsidRPr="00957707">
          <w:rPr>
            <w:rStyle w:val="Hyperlink"/>
            <w:rFonts w:asciiTheme="minorHAnsi" w:hAnsiTheme="minorHAnsi" w:cstheme="minorHAnsi"/>
          </w:rPr>
          <w:t>Introduction</w:t>
        </w:r>
        <w:r w:rsidRPr="00957707">
          <w:rPr>
            <w:rFonts w:asciiTheme="minorHAnsi" w:hAnsiTheme="minorHAnsi" w:cstheme="minorHAnsi"/>
            <w:webHidden/>
          </w:rPr>
          <w:tab/>
        </w:r>
        <w:r w:rsidRPr="00957707">
          <w:rPr>
            <w:rFonts w:asciiTheme="minorHAnsi" w:hAnsiTheme="minorHAnsi" w:cstheme="minorHAnsi"/>
            <w:webHidden/>
          </w:rPr>
          <w:fldChar w:fldCharType="begin"/>
        </w:r>
        <w:r w:rsidRPr="00957707">
          <w:rPr>
            <w:rFonts w:asciiTheme="minorHAnsi" w:hAnsiTheme="minorHAnsi" w:cstheme="minorHAnsi"/>
            <w:webHidden/>
          </w:rPr>
          <w:instrText xml:space="preserve"> PAGEREF _Toc24342149 \h </w:instrText>
        </w:r>
        <w:r w:rsidRPr="00957707">
          <w:rPr>
            <w:rFonts w:asciiTheme="minorHAnsi" w:hAnsiTheme="minorHAnsi" w:cstheme="minorHAnsi"/>
            <w:webHidden/>
          </w:rPr>
        </w:r>
        <w:r w:rsidRPr="00957707">
          <w:rPr>
            <w:rFonts w:asciiTheme="minorHAnsi" w:hAnsiTheme="minorHAnsi" w:cstheme="minorHAnsi"/>
            <w:webHidden/>
          </w:rPr>
          <w:fldChar w:fldCharType="separate"/>
        </w:r>
        <w:r w:rsidRPr="00957707">
          <w:rPr>
            <w:rFonts w:asciiTheme="minorHAnsi" w:hAnsiTheme="minorHAnsi" w:cstheme="minorHAnsi"/>
            <w:webHidden/>
          </w:rPr>
          <w:t>2</w:t>
        </w:r>
        <w:r w:rsidRPr="00957707">
          <w:rPr>
            <w:rFonts w:asciiTheme="minorHAnsi" w:hAnsiTheme="minorHAnsi" w:cstheme="minorHAnsi"/>
            <w:webHidden/>
          </w:rPr>
          <w:fldChar w:fldCharType="end"/>
        </w:r>
      </w:hyperlink>
    </w:p>
    <w:p w14:paraId="3667C518" w14:textId="77777777" w:rsidR="00590AAC" w:rsidRPr="00957707" w:rsidRDefault="00000000" w:rsidP="00590AAC">
      <w:pPr>
        <w:pStyle w:val="TOC1"/>
        <w:rPr>
          <w:rFonts w:asciiTheme="minorHAnsi" w:hAnsiTheme="minorHAnsi" w:cstheme="minorHAnsi"/>
          <w:b w:val="0"/>
          <w:sz w:val="24"/>
          <w:szCs w:val="24"/>
        </w:rPr>
      </w:pPr>
      <w:hyperlink w:anchor="_Toc24342150" w:history="1">
        <w:r w:rsidR="00590AAC" w:rsidRPr="00957707">
          <w:rPr>
            <w:rStyle w:val="Hyperlink"/>
            <w:rFonts w:asciiTheme="minorHAnsi" w:hAnsiTheme="minorHAnsi" w:cstheme="minorHAnsi"/>
          </w:rPr>
          <w:t>Responsibilities</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_Toc24342150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3</w:t>
        </w:r>
        <w:r w:rsidR="00590AAC" w:rsidRPr="00957707">
          <w:rPr>
            <w:rFonts w:asciiTheme="minorHAnsi" w:hAnsiTheme="minorHAnsi" w:cstheme="minorHAnsi"/>
            <w:webHidden/>
          </w:rPr>
          <w:fldChar w:fldCharType="end"/>
        </w:r>
      </w:hyperlink>
    </w:p>
    <w:p w14:paraId="4600FCF7" w14:textId="77777777" w:rsidR="00590AAC" w:rsidRPr="00957707" w:rsidRDefault="00000000" w:rsidP="00590AAC">
      <w:pPr>
        <w:pStyle w:val="TOC2"/>
        <w:rPr>
          <w:rFonts w:asciiTheme="minorHAnsi" w:hAnsiTheme="minorHAnsi" w:cstheme="minorHAnsi"/>
          <w:b w:val="0"/>
        </w:rPr>
      </w:pPr>
      <w:hyperlink w:anchor="_Toc24342151" w:history="1">
        <w:r w:rsidR="00590AAC" w:rsidRPr="00957707">
          <w:rPr>
            <w:rStyle w:val="Hyperlink"/>
            <w:rFonts w:asciiTheme="minorHAnsi" w:hAnsiTheme="minorHAnsi" w:cstheme="minorHAnsi"/>
          </w:rPr>
          <w:t>Safety Person/Designated Person</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_Toc24342151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3</w:t>
        </w:r>
        <w:r w:rsidR="00590AAC" w:rsidRPr="00957707">
          <w:rPr>
            <w:rFonts w:asciiTheme="minorHAnsi" w:hAnsiTheme="minorHAnsi" w:cstheme="minorHAnsi"/>
            <w:webHidden/>
          </w:rPr>
          <w:fldChar w:fldCharType="end"/>
        </w:r>
      </w:hyperlink>
    </w:p>
    <w:p w14:paraId="2EF56201" w14:textId="77777777" w:rsidR="00590AAC" w:rsidRPr="00957707" w:rsidRDefault="00000000" w:rsidP="00590AAC">
      <w:pPr>
        <w:pStyle w:val="TOC2"/>
        <w:rPr>
          <w:rFonts w:asciiTheme="minorHAnsi" w:hAnsiTheme="minorHAnsi" w:cstheme="minorHAnsi"/>
          <w:b w:val="0"/>
        </w:rPr>
      </w:pPr>
      <w:hyperlink w:anchor="_Toc24342152" w:history="1">
        <w:r w:rsidR="00590AAC" w:rsidRPr="00957707">
          <w:rPr>
            <w:rStyle w:val="Hyperlink"/>
            <w:rFonts w:asciiTheme="minorHAnsi" w:hAnsiTheme="minorHAnsi" w:cstheme="minorHAnsi"/>
          </w:rPr>
          <w:t>Supervisors</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_Toc24342152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4</w:t>
        </w:r>
        <w:r w:rsidR="00590AAC" w:rsidRPr="00957707">
          <w:rPr>
            <w:rFonts w:asciiTheme="minorHAnsi" w:hAnsiTheme="minorHAnsi" w:cstheme="minorHAnsi"/>
            <w:webHidden/>
          </w:rPr>
          <w:fldChar w:fldCharType="end"/>
        </w:r>
      </w:hyperlink>
    </w:p>
    <w:p w14:paraId="16BD84C7" w14:textId="77777777" w:rsidR="00590AAC" w:rsidRPr="00957707" w:rsidRDefault="00000000" w:rsidP="00590AAC">
      <w:pPr>
        <w:pStyle w:val="TOC2"/>
        <w:rPr>
          <w:rFonts w:asciiTheme="minorHAnsi" w:hAnsiTheme="minorHAnsi" w:cstheme="minorHAnsi"/>
          <w:b w:val="0"/>
        </w:rPr>
      </w:pPr>
      <w:hyperlink w:anchor="_Toc24342153" w:history="1">
        <w:r w:rsidR="00590AAC" w:rsidRPr="00957707">
          <w:rPr>
            <w:rStyle w:val="Hyperlink"/>
            <w:rFonts w:asciiTheme="minorHAnsi" w:hAnsiTheme="minorHAnsi" w:cstheme="minorHAnsi"/>
          </w:rPr>
          <w:t>Employees</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_Toc24342153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4</w:t>
        </w:r>
        <w:r w:rsidR="00590AAC" w:rsidRPr="00957707">
          <w:rPr>
            <w:rFonts w:asciiTheme="minorHAnsi" w:hAnsiTheme="minorHAnsi" w:cstheme="minorHAnsi"/>
            <w:webHidden/>
          </w:rPr>
          <w:fldChar w:fldCharType="end"/>
        </w:r>
      </w:hyperlink>
    </w:p>
    <w:p w14:paraId="7F9B738C" w14:textId="77777777" w:rsidR="00590AAC" w:rsidRPr="00957707" w:rsidRDefault="00590AAC" w:rsidP="00590AAC">
      <w:pPr>
        <w:pStyle w:val="TOC1"/>
        <w:rPr>
          <w:rFonts w:asciiTheme="minorHAnsi" w:hAnsiTheme="minorHAnsi" w:cstheme="minorHAnsi"/>
          <w:b w:val="0"/>
          <w:sz w:val="24"/>
          <w:szCs w:val="24"/>
        </w:rPr>
      </w:pPr>
      <w:hyperlink w:anchor="_Toc24342154" w:history="1">
        <w:r w:rsidRPr="00957707">
          <w:rPr>
            <w:rStyle w:val="Hyperlink"/>
            <w:rFonts w:asciiTheme="minorHAnsi" w:hAnsiTheme="minorHAnsi" w:cstheme="minorHAnsi"/>
          </w:rPr>
          <w:t>Procedures</w:t>
        </w:r>
        <w:r w:rsidRPr="00957707">
          <w:rPr>
            <w:rFonts w:asciiTheme="minorHAnsi" w:hAnsiTheme="minorHAnsi" w:cstheme="minorHAnsi"/>
            <w:webHidden/>
          </w:rPr>
          <w:tab/>
        </w:r>
        <w:r w:rsidRPr="00957707">
          <w:rPr>
            <w:rFonts w:asciiTheme="minorHAnsi" w:hAnsiTheme="minorHAnsi" w:cstheme="minorHAnsi"/>
            <w:webHidden/>
          </w:rPr>
          <w:fldChar w:fldCharType="begin"/>
        </w:r>
        <w:r w:rsidRPr="00957707">
          <w:rPr>
            <w:rFonts w:asciiTheme="minorHAnsi" w:hAnsiTheme="minorHAnsi" w:cstheme="minorHAnsi"/>
            <w:webHidden/>
          </w:rPr>
          <w:instrText xml:space="preserve"> PAGEREF _Toc24342154 \h </w:instrText>
        </w:r>
        <w:r w:rsidRPr="00957707">
          <w:rPr>
            <w:rFonts w:asciiTheme="minorHAnsi" w:hAnsiTheme="minorHAnsi" w:cstheme="minorHAnsi"/>
            <w:webHidden/>
          </w:rPr>
        </w:r>
        <w:r w:rsidRPr="00957707">
          <w:rPr>
            <w:rFonts w:asciiTheme="minorHAnsi" w:hAnsiTheme="minorHAnsi" w:cstheme="minorHAnsi"/>
            <w:webHidden/>
          </w:rPr>
          <w:fldChar w:fldCharType="separate"/>
        </w:r>
        <w:r w:rsidRPr="00957707">
          <w:rPr>
            <w:rFonts w:asciiTheme="minorHAnsi" w:hAnsiTheme="minorHAnsi" w:cstheme="minorHAnsi"/>
            <w:webHidden/>
          </w:rPr>
          <w:t>5</w:t>
        </w:r>
        <w:r w:rsidRPr="00957707">
          <w:rPr>
            <w:rFonts w:asciiTheme="minorHAnsi" w:hAnsiTheme="minorHAnsi" w:cstheme="minorHAnsi"/>
            <w:webHidden/>
          </w:rPr>
          <w:fldChar w:fldCharType="end"/>
        </w:r>
      </w:hyperlink>
    </w:p>
    <w:p w14:paraId="09ACB6FA" w14:textId="77777777" w:rsidR="00590AAC" w:rsidRPr="00957707" w:rsidRDefault="00000000" w:rsidP="00590AAC">
      <w:pPr>
        <w:pStyle w:val="TOC2"/>
        <w:rPr>
          <w:rFonts w:asciiTheme="minorHAnsi" w:hAnsiTheme="minorHAnsi" w:cstheme="minorHAnsi"/>
          <w:b w:val="0"/>
        </w:rPr>
      </w:pPr>
      <w:hyperlink w:anchor="_Toc24342155" w:history="1">
        <w:r w:rsidR="00590AAC" w:rsidRPr="00957707">
          <w:rPr>
            <w:rStyle w:val="Hyperlink"/>
            <w:rFonts w:asciiTheme="minorHAnsi" w:hAnsiTheme="minorHAnsi" w:cstheme="minorHAnsi"/>
            <w:szCs w:val="32"/>
          </w:rPr>
          <w:t>Hazard Assessment</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_Toc24342155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5</w:t>
        </w:r>
        <w:r w:rsidR="00590AAC" w:rsidRPr="00957707">
          <w:rPr>
            <w:rFonts w:asciiTheme="minorHAnsi" w:hAnsiTheme="minorHAnsi" w:cstheme="minorHAnsi"/>
            <w:webHidden/>
          </w:rPr>
          <w:fldChar w:fldCharType="end"/>
        </w:r>
      </w:hyperlink>
    </w:p>
    <w:p w14:paraId="41F444B3" w14:textId="77777777" w:rsidR="00590AAC" w:rsidRPr="00957707" w:rsidRDefault="00000000" w:rsidP="00590AAC">
      <w:pPr>
        <w:pStyle w:val="TOC2"/>
        <w:rPr>
          <w:rFonts w:asciiTheme="minorHAnsi" w:hAnsiTheme="minorHAnsi" w:cstheme="minorHAnsi"/>
          <w:b w:val="0"/>
        </w:rPr>
      </w:pPr>
      <w:hyperlink w:anchor="_Toc24342156" w:history="1">
        <w:r w:rsidR="00590AAC" w:rsidRPr="00957707">
          <w:rPr>
            <w:rStyle w:val="Hyperlink"/>
            <w:rFonts w:asciiTheme="minorHAnsi" w:hAnsiTheme="minorHAnsi" w:cstheme="minorHAnsi"/>
            <w:szCs w:val="32"/>
          </w:rPr>
          <w:t>Selection of PPE</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_Toc24342156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5</w:t>
        </w:r>
        <w:r w:rsidR="00590AAC" w:rsidRPr="00957707">
          <w:rPr>
            <w:rFonts w:asciiTheme="minorHAnsi" w:hAnsiTheme="minorHAnsi" w:cstheme="minorHAnsi"/>
            <w:webHidden/>
          </w:rPr>
          <w:fldChar w:fldCharType="end"/>
        </w:r>
      </w:hyperlink>
    </w:p>
    <w:p w14:paraId="52FC637D" w14:textId="77777777" w:rsidR="00590AAC" w:rsidRPr="00957707" w:rsidRDefault="00000000" w:rsidP="00590AAC">
      <w:pPr>
        <w:pStyle w:val="TOC2"/>
        <w:rPr>
          <w:rFonts w:asciiTheme="minorHAnsi" w:hAnsiTheme="minorHAnsi" w:cstheme="minorHAnsi"/>
          <w:b w:val="0"/>
        </w:rPr>
      </w:pPr>
      <w:hyperlink w:anchor="_Toc24342157" w:history="1">
        <w:r w:rsidR="00590AAC" w:rsidRPr="00957707">
          <w:rPr>
            <w:rStyle w:val="Hyperlink"/>
            <w:rFonts w:asciiTheme="minorHAnsi" w:hAnsiTheme="minorHAnsi" w:cstheme="minorHAnsi"/>
            <w:szCs w:val="32"/>
          </w:rPr>
          <w:t>Training</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_Toc24342157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6</w:t>
        </w:r>
        <w:r w:rsidR="00590AAC" w:rsidRPr="00957707">
          <w:rPr>
            <w:rFonts w:asciiTheme="minorHAnsi" w:hAnsiTheme="minorHAnsi" w:cstheme="minorHAnsi"/>
            <w:webHidden/>
          </w:rPr>
          <w:fldChar w:fldCharType="end"/>
        </w:r>
      </w:hyperlink>
    </w:p>
    <w:p w14:paraId="378191CB" w14:textId="77777777" w:rsidR="00590AAC" w:rsidRPr="00957707" w:rsidRDefault="00000000" w:rsidP="00590AAC">
      <w:pPr>
        <w:pStyle w:val="TOC2"/>
        <w:rPr>
          <w:rFonts w:asciiTheme="minorHAnsi" w:hAnsiTheme="minorHAnsi" w:cstheme="minorHAnsi"/>
          <w:b w:val="0"/>
        </w:rPr>
      </w:pPr>
      <w:hyperlink w:anchor="_Toc24342158" w:history="1">
        <w:r w:rsidR="00590AAC" w:rsidRPr="00957707">
          <w:rPr>
            <w:rStyle w:val="Hyperlink"/>
            <w:rFonts w:asciiTheme="minorHAnsi" w:hAnsiTheme="minorHAnsi" w:cstheme="minorHAnsi"/>
            <w:szCs w:val="32"/>
          </w:rPr>
          <w:t>Cleaning and Maintenance</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_Toc24342158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7</w:t>
        </w:r>
        <w:r w:rsidR="00590AAC" w:rsidRPr="00957707">
          <w:rPr>
            <w:rFonts w:asciiTheme="minorHAnsi" w:hAnsiTheme="minorHAnsi" w:cstheme="minorHAnsi"/>
            <w:webHidden/>
          </w:rPr>
          <w:fldChar w:fldCharType="end"/>
        </w:r>
      </w:hyperlink>
    </w:p>
    <w:p w14:paraId="00C2FB5B" w14:textId="77777777" w:rsidR="00590AAC" w:rsidRPr="00957707" w:rsidRDefault="00000000" w:rsidP="00590AAC">
      <w:pPr>
        <w:pStyle w:val="TOC2"/>
        <w:rPr>
          <w:rFonts w:asciiTheme="minorHAnsi" w:hAnsiTheme="minorHAnsi" w:cstheme="minorHAnsi"/>
          <w:b w:val="0"/>
        </w:rPr>
      </w:pPr>
      <w:hyperlink w:anchor="_Toc24342159" w:history="1">
        <w:r w:rsidR="00590AAC" w:rsidRPr="00957707">
          <w:rPr>
            <w:rStyle w:val="Hyperlink"/>
            <w:rFonts w:asciiTheme="minorHAnsi" w:hAnsiTheme="minorHAnsi" w:cstheme="minorHAnsi"/>
            <w:szCs w:val="32"/>
          </w:rPr>
          <w:t>Safety Disciplinary Policy</w:t>
        </w:r>
        <w:r w:rsidR="00590AAC" w:rsidRPr="00957707">
          <w:rPr>
            <w:rFonts w:asciiTheme="minorHAnsi" w:hAnsiTheme="minorHAnsi" w:cstheme="minorHAnsi"/>
            <w:webHidden/>
          </w:rPr>
          <w:tab/>
        </w:r>
        <w:r w:rsidR="00590AAC" w:rsidRPr="00957707">
          <w:rPr>
            <w:rFonts w:asciiTheme="minorHAnsi" w:hAnsiTheme="minorHAnsi" w:cstheme="minorHAnsi"/>
            <w:webHidden/>
          </w:rPr>
          <w:fldChar w:fldCharType="begin"/>
        </w:r>
        <w:r w:rsidR="00590AAC" w:rsidRPr="00957707">
          <w:rPr>
            <w:rFonts w:asciiTheme="minorHAnsi" w:hAnsiTheme="minorHAnsi" w:cstheme="minorHAnsi"/>
            <w:webHidden/>
          </w:rPr>
          <w:instrText xml:space="preserve"> PAGEREF _Toc24342159 \h </w:instrText>
        </w:r>
        <w:r w:rsidR="00590AAC" w:rsidRPr="00957707">
          <w:rPr>
            <w:rFonts w:asciiTheme="minorHAnsi" w:hAnsiTheme="minorHAnsi" w:cstheme="minorHAnsi"/>
            <w:webHidden/>
          </w:rPr>
        </w:r>
        <w:r w:rsidR="00590AAC" w:rsidRPr="00957707">
          <w:rPr>
            <w:rFonts w:asciiTheme="minorHAnsi" w:hAnsiTheme="minorHAnsi" w:cstheme="minorHAnsi"/>
            <w:webHidden/>
          </w:rPr>
          <w:fldChar w:fldCharType="separate"/>
        </w:r>
        <w:r w:rsidR="00590AAC" w:rsidRPr="00957707">
          <w:rPr>
            <w:rFonts w:asciiTheme="minorHAnsi" w:hAnsiTheme="minorHAnsi" w:cstheme="minorHAnsi"/>
            <w:webHidden/>
          </w:rPr>
          <w:t>8</w:t>
        </w:r>
        <w:r w:rsidR="00590AAC" w:rsidRPr="00957707">
          <w:rPr>
            <w:rFonts w:asciiTheme="minorHAnsi" w:hAnsiTheme="minorHAnsi" w:cstheme="minorHAnsi"/>
            <w:webHidden/>
          </w:rPr>
          <w:fldChar w:fldCharType="end"/>
        </w:r>
      </w:hyperlink>
    </w:p>
    <w:p w14:paraId="53318708" w14:textId="77777777" w:rsidR="00590AAC" w:rsidRPr="00957707" w:rsidRDefault="00590AAC" w:rsidP="00590AAC">
      <w:pPr>
        <w:pStyle w:val="Header"/>
        <w:rPr>
          <w:rFonts w:cstheme="minorHAnsi"/>
          <w:szCs w:val="24"/>
        </w:rPr>
        <w:sectPr w:rsidR="00590AAC" w:rsidRPr="00957707">
          <w:headerReference w:type="default" r:id="rId8"/>
          <w:footerReference w:type="default" r:id="rId9"/>
          <w:headerReference w:type="first" r:id="rId10"/>
          <w:footerReference w:type="first" r:id="rId11"/>
          <w:pgSz w:w="12240" w:h="15840" w:code="1"/>
          <w:pgMar w:top="1152" w:right="1440" w:bottom="1008" w:left="1440" w:header="576" w:footer="576" w:gutter="0"/>
          <w:pgNumType w:start="1" w:chapStyle="3"/>
          <w:cols w:space="720"/>
          <w:docGrid w:linePitch="360"/>
        </w:sectPr>
      </w:pPr>
      <w:r w:rsidRPr="00957707">
        <w:rPr>
          <w:rFonts w:cstheme="minorHAnsi"/>
          <w:szCs w:val="24"/>
        </w:rPr>
        <w:fldChar w:fldCharType="end"/>
      </w:r>
    </w:p>
    <w:p w14:paraId="2E1627DC" w14:textId="77777777" w:rsidR="00590AAC" w:rsidRPr="00957707" w:rsidRDefault="00590AAC" w:rsidP="00590AAC">
      <w:pPr>
        <w:rPr>
          <w:rFonts w:asciiTheme="minorHAnsi" w:hAnsiTheme="minorHAnsi" w:cstheme="minorHAnsi"/>
          <w:b/>
          <w:bCs/>
        </w:rPr>
      </w:pPr>
      <w:r w:rsidRPr="00957707">
        <w:rPr>
          <w:rFonts w:asciiTheme="minorHAnsi" w:hAnsiTheme="minorHAnsi" w:cstheme="minorHAnsi"/>
          <w:b/>
          <w:bCs/>
        </w:rPr>
        <w:lastRenderedPageBreak/>
        <w:fldChar w:fldCharType="begin"/>
      </w:r>
      <w:r w:rsidRPr="00957707">
        <w:rPr>
          <w:rFonts w:asciiTheme="minorHAnsi" w:hAnsiTheme="minorHAnsi" w:cstheme="minorHAnsi"/>
          <w:b/>
          <w:bCs/>
        </w:rPr>
        <w:instrText xml:space="preserve"> TC "</w:instrText>
      </w:r>
      <w:bookmarkStart w:id="1" w:name="_Toc24342149"/>
      <w:r w:rsidRPr="00957707">
        <w:rPr>
          <w:rFonts w:asciiTheme="minorHAnsi" w:hAnsiTheme="minorHAnsi" w:cstheme="minorHAnsi"/>
          <w:b/>
          <w:bCs/>
        </w:rPr>
        <w:instrText>Introduction</w:instrText>
      </w:r>
      <w:bookmarkEnd w:id="1"/>
      <w:r w:rsidRPr="00957707">
        <w:rPr>
          <w:rFonts w:asciiTheme="minorHAnsi" w:hAnsiTheme="minorHAnsi" w:cstheme="minorHAnsi"/>
          <w:b/>
          <w:bCs/>
        </w:rPr>
        <w:instrText xml:space="preserve">" \l 1 </w:instrText>
      </w:r>
      <w:r w:rsidRPr="00957707">
        <w:rPr>
          <w:rFonts w:asciiTheme="minorHAnsi" w:hAnsiTheme="minorHAnsi" w:cstheme="minorHAnsi"/>
          <w:b/>
          <w:bCs/>
        </w:rPr>
        <w:fldChar w:fldCharType="end"/>
      </w:r>
      <w:r w:rsidRPr="00957707">
        <w:rPr>
          <w:rFonts w:asciiTheme="minorHAnsi" w:hAnsiTheme="minorHAnsi" w:cstheme="minorHAnsi"/>
          <w:b/>
          <w:bCs/>
          <w:sz w:val="44"/>
        </w:rPr>
        <w:t>Introduction</w:t>
      </w:r>
    </w:p>
    <w:p w14:paraId="2303DBB8" w14:textId="77777777" w:rsidR="00590AAC" w:rsidRPr="00957707" w:rsidRDefault="00590AAC" w:rsidP="00590AAC">
      <w:pPr>
        <w:rPr>
          <w:rFonts w:asciiTheme="minorHAnsi" w:hAnsiTheme="minorHAnsi" w:cstheme="minorHAnsi"/>
        </w:rPr>
      </w:pPr>
    </w:p>
    <w:p w14:paraId="6610EF8B" w14:textId="77777777" w:rsidR="00590AAC" w:rsidRPr="00957707" w:rsidRDefault="00590AAC" w:rsidP="00C47C3B">
      <w:pPr>
        <w:spacing w:before="240"/>
        <w:rPr>
          <w:rFonts w:asciiTheme="minorHAnsi" w:hAnsiTheme="minorHAnsi" w:cstheme="minorHAnsi"/>
        </w:rPr>
      </w:pPr>
      <w:r w:rsidRPr="00957707">
        <w:rPr>
          <w:rFonts w:asciiTheme="minorHAnsi" w:hAnsiTheme="minorHAnsi" w:cstheme="minorHAnsi"/>
        </w:rPr>
        <w:t>The purpose of the Personal Protective Equipment Policies is to protect the employees of</w:t>
      </w:r>
      <w:r w:rsidR="001F205B" w:rsidRPr="00957707">
        <w:rPr>
          <w:rFonts w:asciiTheme="minorHAnsi" w:hAnsiTheme="minorHAnsi" w:cstheme="minorHAnsi"/>
        </w:rPr>
        <w:t xml:space="preserve"> involved in </w:t>
      </w:r>
      <w:r w:rsidR="001F205B" w:rsidRPr="00957707">
        <w:rPr>
          <w:rFonts w:asciiTheme="minorHAnsi" w:hAnsiTheme="minorHAnsi" w:cstheme="minorHAnsi"/>
          <w:b/>
        </w:rPr>
        <w:t>marine ancillary services</w:t>
      </w:r>
      <w:r w:rsidRPr="00957707">
        <w:rPr>
          <w:rFonts w:asciiTheme="minorHAnsi" w:hAnsiTheme="minorHAnsi" w:cstheme="minorHAnsi"/>
        </w:rPr>
        <w:t xml:space="preserve"> </w:t>
      </w:r>
      <w:r w:rsidR="00C47C3B" w:rsidRPr="00957707">
        <w:rPr>
          <w:rFonts w:asciiTheme="minorHAnsi" w:hAnsiTheme="minorHAnsi" w:cstheme="minorHAnsi"/>
        </w:rPr>
        <w:t xml:space="preserve">(from here on MAS) </w:t>
      </w:r>
      <w:r w:rsidRPr="00957707">
        <w:rPr>
          <w:rFonts w:asciiTheme="minorHAnsi" w:hAnsiTheme="minorHAnsi" w:cstheme="minorHAnsi"/>
        </w:rPr>
        <w:t>from exposure to work place hazards and the risk of injury through the use of personal protective equipment (PPE).  PPE is not a substitute for more effective control methods and its use will be considered only when other means of protection against hazards are not adequate or feasible.  It will be used in conjunction with other controls unless no other means of hazard control exist.</w:t>
      </w:r>
    </w:p>
    <w:p w14:paraId="32C28F33" w14:textId="77777777" w:rsidR="00590AAC" w:rsidRPr="00957707" w:rsidRDefault="00590AAC" w:rsidP="00590AAC">
      <w:pPr>
        <w:rPr>
          <w:rFonts w:asciiTheme="minorHAnsi" w:hAnsiTheme="minorHAnsi" w:cstheme="minorHAnsi"/>
        </w:rPr>
      </w:pPr>
    </w:p>
    <w:p w14:paraId="6CFC59FC"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 xml:space="preserve">Personal protective equipment will be provided, used, and maintained when it has been determined that its use is required to ensure the safety and health of our employees and that such use will lessen the likelihood of occupational injury and/or illness. </w:t>
      </w:r>
    </w:p>
    <w:p w14:paraId="28151D2C" w14:textId="77777777" w:rsidR="00590AAC" w:rsidRPr="00957707" w:rsidRDefault="00590AAC" w:rsidP="00590AAC">
      <w:pPr>
        <w:rPr>
          <w:rFonts w:asciiTheme="minorHAnsi" w:hAnsiTheme="minorHAnsi" w:cstheme="minorHAnsi"/>
        </w:rPr>
      </w:pPr>
    </w:p>
    <w:p w14:paraId="4D0CE7F1"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This section addresses general PPE requirements, including eye and face, head, foot and leg, hand and arm, body (torso) protection, and protection from drowning.  Separate programs exist for respiratory protection and hearing protection as the need for participation in these programs is established through industrial hygiene monitoring.</w:t>
      </w:r>
      <w:r w:rsidR="001F205B" w:rsidRPr="00957707">
        <w:rPr>
          <w:rFonts w:asciiTheme="minorHAnsi" w:hAnsiTheme="minorHAnsi" w:cstheme="minorHAnsi"/>
        </w:rPr>
        <w:t xml:space="preserve"> </w:t>
      </w:r>
    </w:p>
    <w:p w14:paraId="032AE2EB" w14:textId="77777777" w:rsidR="00590AAC" w:rsidRPr="00957707" w:rsidRDefault="00590AAC" w:rsidP="00590AAC">
      <w:pPr>
        <w:pStyle w:val="Header"/>
        <w:rPr>
          <w:rFonts w:cstheme="minorHAnsi"/>
          <w:szCs w:val="24"/>
        </w:rPr>
      </w:pPr>
    </w:p>
    <w:p w14:paraId="1F500719"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The</w:t>
      </w:r>
      <w:r w:rsidR="001F205B" w:rsidRPr="00957707">
        <w:rPr>
          <w:rFonts w:asciiTheme="minorHAnsi" w:hAnsiTheme="minorHAnsi" w:cstheme="minorHAnsi"/>
        </w:rPr>
        <w:t xml:space="preserve"> marine ancillary services</w:t>
      </w:r>
      <w:r w:rsidRPr="00957707">
        <w:rPr>
          <w:rFonts w:asciiTheme="minorHAnsi" w:hAnsiTheme="minorHAnsi" w:cstheme="minorHAnsi"/>
        </w:rPr>
        <w:t xml:space="preserve"> Personal Protective Equipment Policies includes:</w:t>
      </w:r>
    </w:p>
    <w:p w14:paraId="5C2D06A0" w14:textId="77777777" w:rsidR="00590AAC" w:rsidRPr="00957707" w:rsidRDefault="00590AAC" w:rsidP="00590AAC">
      <w:pPr>
        <w:rPr>
          <w:rFonts w:asciiTheme="minorHAnsi" w:hAnsiTheme="minorHAnsi" w:cstheme="minorHAnsi"/>
        </w:rPr>
      </w:pPr>
    </w:p>
    <w:p w14:paraId="46640FFA" w14:textId="77777777" w:rsidR="00590AAC" w:rsidRPr="00957707" w:rsidRDefault="00590AAC" w:rsidP="00590AAC">
      <w:pPr>
        <w:pStyle w:val="ListBullet2"/>
        <w:numPr>
          <w:ilvl w:val="0"/>
          <w:numId w:val="13"/>
        </w:numPr>
        <w:rPr>
          <w:rFonts w:asciiTheme="minorHAnsi" w:hAnsiTheme="minorHAnsi" w:cstheme="minorHAnsi"/>
        </w:rPr>
      </w:pPr>
      <w:r w:rsidRPr="00957707">
        <w:rPr>
          <w:rFonts w:asciiTheme="minorHAnsi" w:hAnsiTheme="minorHAnsi" w:cstheme="minorHAnsi"/>
        </w:rPr>
        <w:t>Responsibilities of supervisors and employees</w:t>
      </w:r>
    </w:p>
    <w:p w14:paraId="07C5BA39" w14:textId="77777777" w:rsidR="00590AAC" w:rsidRPr="00957707" w:rsidRDefault="00590AAC" w:rsidP="00590AAC">
      <w:pPr>
        <w:pStyle w:val="ListBullet2"/>
        <w:numPr>
          <w:ilvl w:val="0"/>
          <w:numId w:val="13"/>
        </w:numPr>
        <w:rPr>
          <w:rFonts w:asciiTheme="minorHAnsi" w:hAnsiTheme="minorHAnsi" w:cstheme="minorHAnsi"/>
        </w:rPr>
      </w:pPr>
      <w:r w:rsidRPr="00957707">
        <w:rPr>
          <w:rFonts w:asciiTheme="minorHAnsi" w:hAnsiTheme="minorHAnsi" w:cstheme="minorHAnsi"/>
        </w:rPr>
        <w:t xml:space="preserve">Hazard assessment and PPE selection </w:t>
      </w:r>
    </w:p>
    <w:p w14:paraId="4785CC5C" w14:textId="77777777" w:rsidR="00590AAC" w:rsidRPr="00957707" w:rsidRDefault="00590AAC" w:rsidP="00590AAC">
      <w:pPr>
        <w:pStyle w:val="ListBullet2"/>
        <w:numPr>
          <w:ilvl w:val="0"/>
          <w:numId w:val="13"/>
        </w:numPr>
        <w:rPr>
          <w:rFonts w:asciiTheme="minorHAnsi" w:hAnsiTheme="minorHAnsi" w:cstheme="minorHAnsi"/>
        </w:rPr>
      </w:pPr>
      <w:r w:rsidRPr="00957707">
        <w:rPr>
          <w:rFonts w:asciiTheme="minorHAnsi" w:hAnsiTheme="minorHAnsi" w:cstheme="minorHAnsi"/>
        </w:rPr>
        <w:t xml:space="preserve">Employee training </w:t>
      </w:r>
    </w:p>
    <w:p w14:paraId="72FDD357" w14:textId="77777777" w:rsidR="00590AAC" w:rsidRPr="00566542" w:rsidRDefault="00590AAC" w:rsidP="00590AAC">
      <w:pPr>
        <w:pStyle w:val="ListBullet2"/>
        <w:numPr>
          <w:ilvl w:val="0"/>
          <w:numId w:val="13"/>
        </w:numPr>
        <w:rPr>
          <w:rFonts w:asciiTheme="minorHAnsi" w:hAnsiTheme="minorHAnsi" w:cstheme="minorHAnsi"/>
        </w:rPr>
      </w:pPr>
      <w:r w:rsidRPr="00566542">
        <w:rPr>
          <w:rFonts w:asciiTheme="minorHAnsi" w:hAnsiTheme="minorHAnsi" w:cstheme="minorHAnsi"/>
        </w:rPr>
        <w:t>Cleaning and Maintenance of PPE</w:t>
      </w:r>
    </w:p>
    <w:p w14:paraId="0EA19C5B" w14:textId="77777777" w:rsidR="00566542" w:rsidRDefault="00566542" w:rsidP="00590AAC">
      <w:pPr>
        <w:rPr>
          <w:rFonts w:asciiTheme="minorHAnsi" w:hAnsiTheme="minorHAnsi" w:cstheme="minorHAnsi"/>
          <w:b/>
          <w:bCs/>
        </w:rPr>
      </w:pPr>
    </w:p>
    <w:p w14:paraId="68F80A53" w14:textId="77777777" w:rsidR="00590AAC" w:rsidRPr="00957707" w:rsidRDefault="00590AAC" w:rsidP="00590AAC">
      <w:pPr>
        <w:rPr>
          <w:rFonts w:asciiTheme="minorHAnsi" w:hAnsiTheme="minorHAnsi" w:cstheme="minorHAnsi"/>
          <w:b/>
          <w:bCs/>
          <w:sz w:val="44"/>
        </w:rPr>
      </w:pPr>
      <w:r w:rsidRPr="00957707">
        <w:rPr>
          <w:rFonts w:asciiTheme="minorHAnsi" w:hAnsiTheme="minorHAnsi" w:cstheme="minorHAnsi"/>
          <w:b/>
          <w:bCs/>
        </w:rPr>
        <w:fldChar w:fldCharType="begin"/>
      </w:r>
      <w:r w:rsidRPr="00957707">
        <w:rPr>
          <w:rFonts w:asciiTheme="minorHAnsi" w:hAnsiTheme="minorHAnsi" w:cstheme="minorHAnsi"/>
          <w:b/>
          <w:bCs/>
        </w:rPr>
        <w:instrText xml:space="preserve"> TC "</w:instrText>
      </w:r>
      <w:bookmarkStart w:id="2" w:name="_Toc24342150"/>
      <w:r w:rsidRPr="00957707">
        <w:rPr>
          <w:rFonts w:asciiTheme="minorHAnsi" w:hAnsiTheme="minorHAnsi" w:cstheme="minorHAnsi"/>
          <w:b/>
          <w:bCs/>
        </w:rPr>
        <w:instrText>Responsibilities</w:instrText>
      </w:r>
      <w:bookmarkEnd w:id="2"/>
      <w:r w:rsidRPr="00957707">
        <w:rPr>
          <w:rFonts w:asciiTheme="minorHAnsi" w:hAnsiTheme="minorHAnsi" w:cstheme="minorHAnsi"/>
          <w:b/>
          <w:bCs/>
        </w:rPr>
        <w:instrText xml:space="preserve">" \l 1 </w:instrText>
      </w:r>
      <w:r w:rsidRPr="00957707">
        <w:rPr>
          <w:rFonts w:asciiTheme="minorHAnsi" w:hAnsiTheme="minorHAnsi" w:cstheme="minorHAnsi"/>
          <w:b/>
          <w:bCs/>
        </w:rPr>
        <w:fldChar w:fldCharType="end"/>
      </w:r>
      <w:r w:rsidRPr="00957707">
        <w:rPr>
          <w:rFonts w:asciiTheme="minorHAnsi" w:hAnsiTheme="minorHAnsi" w:cstheme="minorHAnsi"/>
          <w:b/>
          <w:bCs/>
          <w:sz w:val="44"/>
        </w:rPr>
        <w:t>Responsibilities</w:t>
      </w:r>
    </w:p>
    <w:p w14:paraId="0EB105FF" w14:textId="0B03DA44" w:rsidR="00590AAC" w:rsidRPr="00957707" w:rsidRDefault="00590AAC" w:rsidP="00590AAC">
      <w:pPr>
        <w:rPr>
          <w:rFonts w:asciiTheme="minorHAnsi" w:hAnsiTheme="minorHAnsi" w:cstheme="minorHAnsi"/>
          <w:b/>
          <w:bCs/>
          <w:u w:val="single"/>
        </w:rPr>
      </w:pPr>
      <w:r w:rsidRPr="00957707">
        <w:rPr>
          <w:rFonts w:asciiTheme="minorHAnsi" w:hAnsiTheme="minorHAnsi" w:cstheme="minorHAnsi"/>
          <w:b/>
          <w:bCs/>
        </w:rPr>
        <w:fldChar w:fldCharType="begin"/>
      </w:r>
      <w:r w:rsidRPr="00957707">
        <w:rPr>
          <w:rFonts w:asciiTheme="minorHAnsi" w:hAnsiTheme="minorHAnsi" w:cstheme="minorHAnsi"/>
          <w:b/>
          <w:bCs/>
        </w:rPr>
        <w:instrText xml:space="preserve"> TC "</w:instrText>
      </w:r>
      <w:bookmarkStart w:id="3" w:name="_Toc24342151"/>
      <w:r w:rsidRPr="00957707">
        <w:rPr>
          <w:rFonts w:asciiTheme="minorHAnsi" w:hAnsiTheme="minorHAnsi" w:cstheme="minorHAnsi"/>
          <w:b/>
          <w:bCs/>
        </w:rPr>
        <w:instrText>Safety Person/Designated Person</w:instrText>
      </w:r>
      <w:bookmarkEnd w:id="3"/>
      <w:r w:rsidRPr="00957707">
        <w:rPr>
          <w:rFonts w:asciiTheme="minorHAnsi" w:hAnsiTheme="minorHAnsi" w:cstheme="minorHAnsi"/>
          <w:b/>
          <w:bCs/>
        </w:rPr>
        <w:instrText xml:space="preserve">" \l 2 </w:instrText>
      </w:r>
      <w:r w:rsidRPr="00957707">
        <w:rPr>
          <w:rFonts w:asciiTheme="minorHAnsi" w:hAnsiTheme="minorHAnsi" w:cstheme="minorHAnsi"/>
          <w:b/>
          <w:bCs/>
        </w:rPr>
        <w:fldChar w:fldCharType="end"/>
      </w:r>
      <w:r w:rsidRPr="00957707">
        <w:rPr>
          <w:rFonts w:asciiTheme="minorHAnsi" w:hAnsiTheme="minorHAnsi" w:cstheme="minorHAnsi"/>
          <w:b/>
          <w:bCs/>
          <w:u w:val="single"/>
        </w:rPr>
        <w:t>Safety Person</w:t>
      </w:r>
      <w:r w:rsidRPr="00957707">
        <w:rPr>
          <w:rFonts w:asciiTheme="minorHAnsi" w:hAnsiTheme="minorHAnsi" w:cstheme="minorHAnsi"/>
          <w:b/>
          <w:bCs/>
        </w:rPr>
        <w:t xml:space="preserve"> </w:t>
      </w:r>
      <w:r w:rsidR="00504A9A">
        <w:rPr>
          <w:rFonts w:asciiTheme="minorHAnsi" w:hAnsiTheme="minorHAnsi" w:cstheme="minorHAnsi"/>
          <w:b/>
          <w:bCs/>
        </w:rPr>
        <w:t>Florent Bissounga</w:t>
      </w:r>
    </w:p>
    <w:p w14:paraId="383FB412" w14:textId="77777777" w:rsidR="00590AAC" w:rsidRPr="00957707" w:rsidRDefault="00590AAC" w:rsidP="00590AAC">
      <w:pPr>
        <w:rPr>
          <w:rFonts w:asciiTheme="minorHAnsi" w:hAnsiTheme="minorHAnsi" w:cstheme="minorHAnsi"/>
        </w:rPr>
      </w:pPr>
    </w:p>
    <w:p w14:paraId="7EEBE55C" w14:textId="450D0011" w:rsidR="00590AAC" w:rsidRPr="00957707" w:rsidRDefault="00504A9A" w:rsidP="00590AAC">
      <w:pPr>
        <w:rPr>
          <w:rFonts w:asciiTheme="minorHAnsi" w:hAnsiTheme="minorHAnsi" w:cstheme="minorHAnsi"/>
        </w:rPr>
      </w:pPr>
      <w:r>
        <w:rPr>
          <w:rFonts w:asciiTheme="minorHAnsi" w:hAnsiTheme="minorHAnsi" w:cstheme="minorHAnsi"/>
          <w:bCs/>
        </w:rPr>
        <w:t>He</w:t>
      </w:r>
      <w:r w:rsidR="001F205B" w:rsidRPr="00957707">
        <w:rPr>
          <w:rFonts w:asciiTheme="minorHAnsi" w:hAnsiTheme="minorHAnsi" w:cstheme="minorHAnsi"/>
        </w:rPr>
        <w:t xml:space="preserve"> </w:t>
      </w:r>
      <w:r w:rsidR="00590AAC" w:rsidRPr="00957707">
        <w:rPr>
          <w:rFonts w:asciiTheme="minorHAnsi" w:hAnsiTheme="minorHAnsi" w:cstheme="minorHAnsi"/>
        </w:rPr>
        <w:t xml:space="preserve">is responsible for the development, implementation, and administration of </w:t>
      </w:r>
      <w:r w:rsidR="00C47C3B" w:rsidRPr="00957707">
        <w:rPr>
          <w:rFonts w:asciiTheme="minorHAnsi" w:hAnsiTheme="minorHAnsi" w:cstheme="minorHAnsi"/>
        </w:rPr>
        <w:t>MAS</w:t>
      </w:r>
      <w:r w:rsidR="00590AAC" w:rsidRPr="00957707">
        <w:rPr>
          <w:rFonts w:asciiTheme="minorHAnsi" w:hAnsiTheme="minorHAnsi" w:cstheme="minorHAnsi"/>
        </w:rPr>
        <w:t>’s PPE policies.  This involves</w:t>
      </w:r>
    </w:p>
    <w:p w14:paraId="3ACAFDEC" w14:textId="77777777" w:rsidR="00590AAC" w:rsidRPr="00957707" w:rsidRDefault="00590AAC" w:rsidP="00590AAC">
      <w:pPr>
        <w:rPr>
          <w:rFonts w:asciiTheme="minorHAnsi" w:hAnsiTheme="minorHAnsi" w:cstheme="minorHAnsi"/>
        </w:rPr>
      </w:pPr>
    </w:p>
    <w:p w14:paraId="187C182F"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lastRenderedPageBreak/>
        <w:t>Conducting workplace hazard assessments to determine the presence of hazards which necessitate the use of PPE.</w:t>
      </w:r>
    </w:p>
    <w:p w14:paraId="6BB8878E"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Selecting and purchasing PPE.</w:t>
      </w:r>
    </w:p>
    <w:p w14:paraId="2135538A"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Reviewing, updating, and conducting PPE hazard assessments whenever</w:t>
      </w:r>
    </w:p>
    <w:p w14:paraId="15D29FD7"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a job changes</w:t>
      </w:r>
    </w:p>
    <w:p w14:paraId="4C4AB241"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new equipment is used</w:t>
      </w:r>
    </w:p>
    <w:p w14:paraId="68A53576"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there has been an accident</w:t>
      </w:r>
    </w:p>
    <w:p w14:paraId="2500E582"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a supervisor or employee requests it</w:t>
      </w:r>
    </w:p>
    <w:p w14:paraId="2E716672" w14:textId="77777777" w:rsidR="00590AAC" w:rsidRPr="00957707" w:rsidRDefault="00590AAC" w:rsidP="00590AAC">
      <w:pPr>
        <w:pStyle w:val="ListBullet3"/>
        <w:spacing w:after="240"/>
        <w:rPr>
          <w:rFonts w:asciiTheme="minorHAnsi" w:hAnsiTheme="minorHAnsi" w:cstheme="minorHAnsi"/>
        </w:rPr>
      </w:pPr>
      <w:r w:rsidRPr="00957707">
        <w:rPr>
          <w:rFonts w:asciiTheme="minorHAnsi" w:hAnsiTheme="minorHAnsi" w:cstheme="minorHAnsi"/>
        </w:rPr>
        <w:t>or at least every year</w:t>
      </w:r>
    </w:p>
    <w:p w14:paraId="4F74026C"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 xml:space="preserve">Maintaining records on hazard assessments. </w:t>
      </w:r>
    </w:p>
    <w:p w14:paraId="308DCF5D"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Maintaining records on PPE assignments and training.</w:t>
      </w:r>
    </w:p>
    <w:p w14:paraId="4B58EC5D"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 xml:space="preserve">Providing training, guidance, and assistance to supervisors and employees on the proper use, care, and cleaning of approved PPE. </w:t>
      </w:r>
    </w:p>
    <w:p w14:paraId="2D7093DD"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 xml:space="preserve">Periodically re-evaluating the suitability of previously selected PPE. </w:t>
      </w:r>
    </w:p>
    <w:p w14:paraId="52E54439" w14:textId="77777777" w:rsidR="00590AAC" w:rsidRPr="00957707" w:rsidRDefault="00590AAC" w:rsidP="00590AAC">
      <w:pPr>
        <w:pStyle w:val="ListNumber2"/>
        <w:rPr>
          <w:rFonts w:asciiTheme="minorHAnsi" w:hAnsiTheme="minorHAnsi" w:cstheme="minorHAnsi"/>
          <w:b/>
          <w:bCs/>
          <w:u w:val="single"/>
        </w:rPr>
      </w:pPr>
      <w:r w:rsidRPr="00957707">
        <w:rPr>
          <w:rFonts w:asciiTheme="minorHAnsi" w:hAnsiTheme="minorHAnsi" w:cstheme="minorHAnsi"/>
        </w:rPr>
        <w:t>Reviewing, updating, and evaluating the overall effectiveness of PPE use, training, and policies.</w:t>
      </w:r>
    </w:p>
    <w:p w14:paraId="40772EBA" w14:textId="77777777" w:rsidR="00590AAC" w:rsidRPr="00957707" w:rsidRDefault="00590AAC" w:rsidP="00590AAC">
      <w:pPr>
        <w:pStyle w:val="Header"/>
        <w:rPr>
          <w:rFonts w:cstheme="minorHAnsi"/>
          <w:szCs w:val="24"/>
        </w:rPr>
      </w:pPr>
    </w:p>
    <w:p w14:paraId="37485E40" w14:textId="26D064B5" w:rsidR="00590AAC" w:rsidRPr="00957707" w:rsidRDefault="00590AAC" w:rsidP="00590AAC">
      <w:pPr>
        <w:keepNext/>
        <w:ind w:right="1440"/>
        <w:rPr>
          <w:rFonts w:asciiTheme="minorHAnsi" w:hAnsiTheme="minorHAnsi" w:cstheme="minorHAnsi"/>
          <w:b/>
          <w:bCs/>
          <w:u w:val="single"/>
        </w:rPr>
      </w:pPr>
      <w:r w:rsidRPr="00957707">
        <w:rPr>
          <w:rFonts w:asciiTheme="minorHAnsi" w:hAnsiTheme="minorHAnsi" w:cstheme="minorHAnsi"/>
          <w:b/>
          <w:bCs/>
        </w:rPr>
        <w:fldChar w:fldCharType="begin"/>
      </w:r>
      <w:r w:rsidRPr="00957707">
        <w:rPr>
          <w:rFonts w:asciiTheme="minorHAnsi" w:hAnsiTheme="minorHAnsi" w:cstheme="minorHAnsi"/>
          <w:b/>
          <w:bCs/>
        </w:rPr>
        <w:instrText xml:space="preserve"> TC "</w:instrText>
      </w:r>
      <w:bookmarkStart w:id="4" w:name="_Toc24342152"/>
      <w:r w:rsidRPr="00957707">
        <w:rPr>
          <w:rFonts w:asciiTheme="minorHAnsi" w:hAnsiTheme="minorHAnsi" w:cstheme="minorHAnsi"/>
          <w:b/>
          <w:bCs/>
        </w:rPr>
        <w:instrText>Supervisors</w:instrText>
      </w:r>
      <w:bookmarkEnd w:id="4"/>
      <w:r w:rsidRPr="00957707">
        <w:rPr>
          <w:rFonts w:asciiTheme="minorHAnsi" w:hAnsiTheme="minorHAnsi" w:cstheme="minorHAnsi"/>
          <w:b/>
          <w:bCs/>
        </w:rPr>
        <w:instrText xml:space="preserve">" \l 2 </w:instrText>
      </w:r>
      <w:r w:rsidRPr="00957707">
        <w:rPr>
          <w:rFonts w:asciiTheme="minorHAnsi" w:hAnsiTheme="minorHAnsi" w:cstheme="minorHAnsi"/>
          <w:b/>
          <w:bCs/>
        </w:rPr>
        <w:fldChar w:fldCharType="end"/>
      </w:r>
      <w:r w:rsidRPr="00957707">
        <w:rPr>
          <w:rFonts w:asciiTheme="minorHAnsi" w:hAnsiTheme="minorHAnsi" w:cstheme="minorHAnsi"/>
          <w:b/>
          <w:bCs/>
          <w:u w:val="single"/>
        </w:rPr>
        <w:t>Supervisors</w:t>
      </w:r>
      <w:r w:rsidR="00957707" w:rsidRPr="00957707">
        <w:rPr>
          <w:rFonts w:asciiTheme="minorHAnsi" w:hAnsiTheme="minorHAnsi" w:cstheme="minorHAnsi"/>
          <w:b/>
          <w:bCs/>
          <w:u w:val="single"/>
        </w:rPr>
        <w:t xml:space="preserve"> </w:t>
      </w:r>
      <w:r w:rsidR="005047E9" w:rsidRPr="005047E9">
        <w:rPr>
          <w:rFonts w:asciiTheme="minorHAnsi" w:hAnsiTheme="minorHAnsi" w:cstheme="minorHAnsi"/>
        </w:rPr>
        <w:t>Florent Bissounga</w:t>
      </w:r>
    </w:p>
    <w:p w14:paraId="6E549E6E" w14:textId="77777777" w:rsidR="00590AAC" w:rsidRPr="00957707" w:rsidRDefault="00590AAC" w:rsidP="00590AAC">
      <w:pPr>
        <w:keepNext/>
        <w:rPr>
          <w:rFonts w:asciiTheme="minorHAnsi" w:hAnsiTheme="minorHAnsi" w:cstheme="minorHAnsi"/>
        </w:rPr>
      </w:pPr>
    </w:p>
    <w:p w14:paraId="3F4ED25B" w14:textId="21EF5ABC" w:rsidR="00590AAC" w:rsidRPr="00957707" w:rsidRDefault="00566542" w:rsidP="00590AAC">
      <w:pPr>
        <w:keepNext/>
        <w:rPr>
          <w:rFonts w:asciiTheme="minorHAnsi" w:hAnsiTheme="minorHAnsi" w:cstheme="minorHAnsi"/>
        </w:rPr>
      </w:pPr>
      <w:r w:rsidRPr="00957707">
        <w:rPr>
          <w:rFonts w:asciiTheme="minorHAnsi" w:hAnsiTheme="minorHAnsi" w:cstheme="minorHAnsi"/>
        </w:rPr>
        <w:t>Superviso</w:t>
      </w:r>
      <w:r w:rsidR="00504A9A">
        <w:rPr>
          <w:rFonts w:asciiTheme="minorHAnsi" w:hAnsiTheme="minorHAnsi" w:cstheme="minorHAnsi"/>
        </w:rPr>
        <w:t xml:space="preserve">r </w:t>
      </w:r>
      <w:r w:rsidR="00590AAC" w:rsidRPr="00957707">
        <w:rPr>
          <w:rFonts w:asciiTheme="minorHAnsi" w:hAnsiTheme="minorHAnsi" w:cstheme="minorHAnsi"/>
        </w:rPr>
        <w:t>ha</w:t>
      </w:r>
      <w:r w:rsidR="00504A9A">
        <w:rPr>
          <w:rFonts w:asciiTheme="minorHAnsi" w:hAnsiTheme="minorHAnsi" w:cstheme="minorHAnsi"/>
        </w:rPr>
        <w:t>s</w:t>
      </w:r>
      <w:r w:rsidR="00590AAC" w:rsidRPr="00957707">
        <w:rPr>
          <w:rFonts w:asciiTheme="minorHAnsi" w:hAnsiTheme="minorHAnsi" w:cstheme="minorHAnsi"/>
        </w:rPr>
        <w:t xml:space="preserve"> primary responsibility for implementing and enforcing PPE use and policies in their work area.  This involves </w:t>
      </w:r>
    </w:p>
    <w:p w14:paraId="4DE8B238" w14:textId="77777777" w:rsidR="00590AAC" w:rsidRPr="00957707" w:rsidRDefault="00590AAC" w:rsidP="00590AAC">
      <w:pPr>
        <w:rPr>
          <w:rFonts w:asciiTheme="minorHAnsi" w:hAnsiTheme="minorHAnsi" w:cstheme="minorHAnsi"/>
        </w:rPr>
      </w:pPr>
    </w:p>
    <w:p w14:paraId="7309DAEB"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 xml:space="preserve">Providing appropriate PPE and making it available to employees. </w:t>
      </w:r>
    </w:p>
    <w:p w14:paraId="5C205BA3"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 xml:space="preserve">Ensuring that employees are trained on the proper use, care, and cleaning of PPE. </w:t>
      </w:r>
    </w:p>
    <w:p w14:paraId="60685634" w14:textId="76789165" w:rsidR="00590AAC" w:rsidRDefault="00590AAC" w:rsidP="00590AAC">
      <w:pPr>
        <w:pStyle w:val="ListNumber2"/>
        <w:rPr>
          <w:rFonts w:asciiTheme="minorHAnsi" w:hAnsiTheme="minorHAnsi" w:cstheme="minorHAnsi"/>
        </w:rPr>
      </w:pPr>
      <w:r w:rsidRPr="00957707">
        <w:rPr>
          <w:rFonts w:asciiTheme="minorHAnsi" w:hAnsiTheme="minorHAnsi" w:cstheme="minorHAnsi"/>
        </w:rPr>
        <w:t>Ensuring that PPE training certification and evaluation forms are signed and given.</w:t>
      </w:r>
    </w:p>
    <w:p w14:paraId="0A6ECB40" w14:textId="77777777" w:rsidR="00504A9A" w:rsidRDefault="00504A9A" w:rsidP="00590AAC">
      <w:pPr>
        <w:pStyle w:val="ListNumber2"/>
        <w:rPr>
          <w:rFonts w:asciiTheme="minorHAnsi" w:hAnsiTheme="minorHAnsi" w:cstheme="minorHAnsi"/>
        </w:rPr>
      </w:pPr>
    </w:p>
    <w:p w14:paraId="6577C41D" w14:textId="77777777" w:rsidR="00504A9A" w:rsidRPr="00957707" w:rsidRDefault="00504A9A" w:rsidP="00504A9A">
      <w:pPr>
        <w:pStyle w:val="ListNumber2"/>
        <w:numPr>
          <w:ilvl w:val="0"/>
          <w:numId w:val="0"/>
        </w:numPr>
        <w:ind w:left="720" w:hanging="360"/>
        <w:rPr>
          <w:rFonts w:asciiTheme="minorHAnsi" w:hAnsiTheme="minorHAnsi" w:cstheme="minorHAnsi"/>
        </w:rPr>
      </w:pPr>
    </w:p>
    <w:p w14:paraId="1DBFE880"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Ensuring that employees properly use and maintain their PPE, and follow</w:t>
      </w:r>
      <w:r w:rsidR="00566542">
        <w:rPr>
          <w:rFonts w:asciiTheme="minorHAnsi" w:hAnsiTheme="minorHAnsi" w:cstheme="minorHAnsi"/>
        </w:rPr>
        <w:t xml:space="preserve"> MAS</w:t>
      </w:r>
      <w:r w:rsidRPr="00957707">
        <w:rPr>
          <w:rFonts w:asciiTheme="minorHAnsi" w:hAnsiTheme="minorHAnsi" w:cstheme="minorHAnsi"/>
        </w:rPr>
        <w:t xml:space="preserve"> PPE policies and rules. </w:t>
      </w:r>
    </w:p>
    <w:p w14:paraId="664747A5"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Notifying</w:t>
      </w:r>
      <w:r w:rsidR="00566542">
        <w:rPr>
          <w:rFonts w:asciiTheme="minorHAnsi" w:hAnsiTheme="minorHAnsi" w:cstheme="minorHAnsi"/>
        </w:rPr>
        <w:t xml:space="preserve"> MANU INNOVATION</w:t>
      </w:r>
      <w:r w:rsidRPr="00957707">
        <w:rPr>
          <w:rFonts w:asciiTheme="minorHAnsi" w:hAnsiTheme="minorHAnsi" w:cstheme="minorHAnsi"/>
        </w:rPr>
        <w:t xml:space="preserve"> management and the Safety Person when new hazards are introduced or when processes are added or changed. </w:t>
      </w:r>
    </w:p>
    <w:p w14:paraId="57947A47" w14:textId="77777777" w:rsidR="00590AAC" w:rsidRPr="00957707" w:rsidRDefault="00590AAC" w:rsidP="00590AAC">
      <w:pPr>
        <w:pStyle w:val="ListNumber2"/>
        <w:rPr>
          <w:rFonts w:asciiTheme="minorHAnsi" w:hAnsiTheme="minorHAnsi" w:cstheme="minorHAnsi"/>
        </w:rPr>
      </w:pPr>
      <w:r w:rsidRPr="00957707">
        <w:rPr>
          <w:rFonts w:asciiTheme="minorHAnsi" w:hAnsiTheme="minorHAnsi" w:cstheme="minorHAnsi"/>
        </w:rPr>
        <w:t xml:space="preserve">Ensuring that defective or damaged PPE is immediately disposed of and replaced. </w:t>
      </w:r>
    </w:p>
    <w:p w14:paraId="7623E0DD" w14:textId="77777777" w:rsidR="00590AAC" w:rsidRPr="00957707" w:rsidRDefault="00590AAC" w:rsidP="00590AAC">
      <w:pPr>
        <w:rPr>
          <w:rFonts w:asciiTheme="minorHAnsi" w:hAnsiTheme="minorHAnsi" w:cstheme="minorHAnsi"/>
        </w:rPr>
      </w:pPr>
    </w:p>
    <w:p w14:paraId="59766DC7" w14:textId="77777777" w:rsidR="00590AAC" w:rsidRPr="00957707" w:rsidRDefault="00590AAC" w:rsidP="00590AAC">
      <w:pPr>
        <w:rPr>
          <w:rFonts w:asciiTheme="minorHAnsi" w:hAnsiTheme="minorHAnsi" w:cstheme="minorHAnsi"/>
          <w:b/>
          <w:bCs/>
          <w:u w:val="single"/>
        </w:rPr>
      </w:pPr>
      <w:r w:rsidRPr="00957707">
        <w:rPr>
          <w:rFonts w:asciiTheme="minorHAnsi" w:hAnsiTheme="minorHAnsi" w:cstheme="minorHAnsi"/>
          <w:b/>
          <w:bCs/>
        </w:rPr>
        <w:fldChar w:fldCharType="begin"/>
      </w:r>
      <w:r w:rsidRPr="00957707">
        <w:rPr>
          <w:rFonts w:asciiTheme="minorHAnsi" w:hAnsiTheme="minorHAnsi" w:cstheme="minorHAnsi"/>
          <w:b/>
          <w:bCs/>
        </w:rPr>
        <w:instrText xml:space="preserve"> TC "</w:instrText>
      </w:r>
      <w:bookmarkStart w:id="5" w:name="_Toc24342153"/>
      <w:r w:rsidRPr="00957707">
        <w:rPr>
          <w:rFonts w:asciiTheme="minorHAnsi" w:hAnsiTheme="minorHAnsi" w:cstheme="minorHAnsi"/>
          <w:b/>
          <w:bCs/>
        </w:rPr>
        <w:instrText>Employees</w:instrText>
      </w:r>
      <w:bookmarkEnd w:id="5"/>
      <w:r w:rsidRPr="00957707">
        <w:rPr>
          <w:rFonts w:asciiTheme="minorHAnsi" w:hAnsiTheme="minorHAnsi" w:cstheme="minorHAnsi"/>
          <w:b/>
          <w:bCs/>
        </w:rPr>
        <w:instrText xml:space="preserve">" \l 2 </w:instrText>
      </w:r>
      <w:r w:rsidRPr="00957707">
        <w:rPr>
          <w:rFonts w:asciiTheme="minorHAnsi" w:hAnsiTheme="minorHAnsi" w:cstheme="minorHAnsi"/>
          <w:b/>
          <w:bCs/>
        </w:rPr>
        <w:fldChar w:fldCharType="end"/>
      </w:r>
      <w:r w:rsidRPr="00957707">
        <w:rPr>
          <w:rFonts w:asciiTheme="minorHAnsi" w:hAnsiTheme="minorHAnsi" w:cstheme="minorHAnsi"/>
          <w:b/>
          <w:bCs/>
          <w:u w:val="single"/>
        </w:rPr>
        <w:t>Employees</w:t>
      </w:r>
    </w:p>
    <w:p w14:paraId="2F5E4FEC" w14:textId="77777777" w:rsidR="00590AAC" w:rsidRPr="00957707" w:rsidRDefault="00590AAC" w:rsidP="00590AAC">
      <w:pPr>
        <w:rPr>
          <w:rFonts w:asciiTheme="minorHAnsi" w:hAnsiTheme="minorHAnsi" w:cstheme="minorHAnsi"/>
        </w:rPr>
      </w:pPr>
    </w:p>
    <w:p w14:paraId="502CE866"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The PPE user is responsible for following the requirements of the PPE policies.  This involves</w:t>
      </w:r>
    </w:p>
    <w:p w14:paraId="65DC7ED3" w14:textId="77777777" w:rsidR="00590AAC" w:rsidRPr="00957707" w:rsidRDefault="00590AAC" w:rsidP="00590AAC">
      <w:pPr>
        <w:rPr>
          <w:rFonts w:asciiTheme="minorHAnsi" w:hAnsiTheme="minorHAnsi" w:cstheme="minorHAnsi"/>
        </w:rPr>
      </w:pPr>
    </w:p>
    <w:p w14:paraId="56FA4276"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 xml:space="preserve">Properly wearing PPE as required. </w:t>
      </w:r>
    </w:p>
    <w:p w14:paraId="59D49297"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 xml:space="preserve">Attending required training sessions. </w:t>
      </w:r>
    </w:p>
    <w:p w14:paraId="4B089002"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 xml:space="preserve">Properly caring for, cleaning, maintaining, and inspecting PPE as required. </w:t>
      </w:r>
    </w:p>
    <w:p w14:paraId="22897ECF"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Following</w:t>
      </w:r>
      <w:r w:rsidR="00566542">
        <w:rPr>
          <w:rFonts w:asciiTheme="minorHAnsi" w:hAnsiTheme="minorHAnsi" w:cstheme="minorHAnsi"/>
        </w:rPr>
        <w:t xml:space="preserve"> MAS </w:t>
      </w:r>
      <w:r w:rsidR="00566542" w:rsidRPr="00957707">
        <w:rPr>
          <w:rFonts w:asciiTheme="minorHAnsi" w:hAnsiTheme="minorHAnsi" w:cstheme="minorHAnsi"/>
        </w:rPr>
        <w:t>PPE</w:t>
      </w:r>
      <w:r w:rsidRPr="00957707">
        <w:rPr>
          <w:rFonts w:asciiTheme="minorHAnsi" w:hAnsiTheme="minorHAnsi" w:cstheme="minorHAnsi"/>
        </w:rPr>
        <w:t xml:space="preserve"> policies and rules.</w:t>
      </w:r>
    </w:p>
    <w:p w14:paraId="0FD29C20" w14:textId="77777777" w:rsidR="00590AAC" w:rsidRPr="00957707" w:rsidRDefault="00590AAC" w:rsidP="00590AAC">
      <w:pPr>
        <w:pStyle w:val="ListNumber2"/>
        <w:numPr>
          <w:ilvl w:val="0"/>
          <w:numId w:val="14"/>
        </w:numPr>
        <w:rPr>
          <w:rFonts w:asciiTheme="minorHAnsi" w:hAnsiTheme="minorHAnsi" w:cstheme="minorHAnsi"/>
        </w:rPr>
      </w:pPr>
      <w:r w:rsidRPr="00957707">
        <w:rPr>
          <w:rFonts w:asciiTheme="minorHAnsi" w:hAnsiTheme="minorHAnsi" w:cstheme="minorHAnsi"/>
        </w:rPr>
        <w:t>Informing the supervisor of the need to repair or replace PPE.</w:t>
      </w:r>
    </w:p>
    <w:p w14:paraId="1DBC31B2" w14:textId="77777777" w:rsidR="00590AAC" w:rsidRPr="00957707" w:rsidRDefault="00590AAC" w:rsidP="00590AAC">
      <w:pPr>
        <w:rPr>
          <w:rFonts w:asciiTheme="minorHAnsi" w:hAnsiTheme="minorHAnsi" w:cstheme="minorHAnsi"/>
        </w:rPr>
      </w:pPr>
      <w:r w:rsidRPr="00957707">
        <w:rPr>
          <w:rFonts w:asciiTheme="minorHAnsi" w:hAnsiTheme="minorHAnsi" w:cstheme="minorHAnsi"/>
        </w:rPr>
        <w:t>Employees who repeatedly disregard and do not follow PPE policies and rules will be</w:t>
      </w:r>
    </w:p>
    <w:p w14:paraId="57CB4ABC" w14:textId="77777777" w:rsidR="00957707" w:rsidRPr="00957707" w:rsidRDefault="00957707" w:rsidP="00590AAC">
      <w:pPr>
        <w:rPr>
          <w:rFonts w:asciiTheme="minorHAnsi" w:hAnsiTheme="minorHAnsi" w:cstheme="minorHAnsi"/>
        </w:rPr>
      </w:pPr>
      <w:r w:rsidRPr="00957707">
        <w:rPr>
          <w:rFonts w:asciiTheme="minorHAnsi" w:hAnsiTheme="minorHAnsi" w:cstheme="minorHAnsi"/>
        </w:rPr>
        <w:t xml:space="preserve">REMOVED AFTER 3 WARNINGS TOO CLOSE IN TIME </w:t>
      </w:r>
    </w:p>
    <w:p w14:paraId="2CFEFCAB" w14:textId="77777777" w:rsidR="00957707" w:rsidRPr="00957707" w:rsidRDefault="00957707" w:rsidP="00590AAC">
      <w:pPr>
        <w:rPr>
          <w:rFonts w:asciiTheme="minorHAnsi" w:hAnsiTheme="minorHAnsi" w:cstheme="minorHAnsi"/>
        </w:rPr>
      </w:pPr>
    </w:p>
    <w:p w14:paraId="4D2FF4F3" w14:textId="77777777" w:rsidR="00590AAC" w:rsidRPr="00957707" w:rsidRDefault="00590AAC" w:rsidP="00590AAC">
      <w:pPr>
        <w:rPr>
          <w:rFonts w:asciiTheme="minorHAnsi" w:hAnsiTheme="minorHAnsi" w:cstheme="minorHAnsi"/>
          <w:b/>
          <w:bCs/>
          <w:sz w:val="44"/>
        </w:rPr>
      </w:pPr>
      <w:r w:rsidRPr="00957707">
        <w:rPr>
          <w:rFonts w:asciiTheme="minorHAnsi" w:hAnsiTheme="minorHAnsi" w:cstheme="minorHAnsi"/>
          <w:b/>
          <w:bCs/>
        </w:rPr>
        <w:fldChar w:fldCharType="begin"/>
      </w:r>
      <w:r w:rsidRPr="00957707">
        <w:rPr>
          <w:rFonts w:asciiTheme="minorHAnsi" w:hAnsiTheme="minorHAnsi" w:cstheme="minorHAnsi"/>
          <w:b/>
          <w:bCs/>
        </w:rPr>
        <w:instrText xml:space="preserve"> TC "</w:instrText>
      </w:r>
      <w:bookmarkStart w:id="6" w:name="_Toc24342154"/>
      <w:r w:rsidRPr="00957707">
        <w:rPr>
          <w:rFonts w:asciiTheme="minorHAnsi" w:hAnsiTheme="minorHAnsi" w:cstheme="minorHAnsi"/>
          <w:b/>
          <w:bCs/>
        </w:rPr>
        <w:instrText>Procedures</w:instrText>
      </w:r>
      <w:bookmarkEnd w:id="6"/>
      <w:r w:rsidRPr="00957707">
        <w:rPr>
          <w:rFonts w:asciiTheme="minorHAnsi" w:hAnsiTheme="minorHAnsi" w:cstheme="minorHAnsi"/>
          <w:b/>
          <w:bCs/>
        </w:rPr>
        <w:instrText xml:space="preserve">" \l 1 </w:instrText>
      </w:r>
      <w:r w:rsidRPr="00957707">
        <w:rPr>
          <w:rFonts w:asciiTheme="minorHAnsi" w:hAnsiTheme="minorHAnsi" w:cstheme="minorHAnsi"/>
          <w:b/>
          <w:bCs/>
        </w:rPr>
        <w:fldChar w:fldCharType="end"/>
      </w:r>
      <w:r w:rsidRPr="00957707">
        <w:rPr>
          <w:rFonts w:asciiTheme="minorHAnsi" w:hAnsiTheme="minorHAnsi" w:cstheme="minorHAnsi"/>
          <w:b/>
          <w:bCs/>
          <w:sz w:val="44"/>
        </w:rPr>
        <w:t>Procedures</w:t>
      </w:r>
    </w:p>
    <w:p w14:paraId="43D4FD65" w14:textId="77777777" w:rsidR="00590AAC" w:rsidRPr="00957707" w:rsidRDefault="00590AAC" w:rsidP="00590AAC">
      <w:pPr>
        <w:rPr>
          <w:rFonts w:asciiTheme="minorHAnsi" w:hAnsiTheme="minorHAnsi" w:cstheme="minorHAnsi"/>
        </w:rPr>
      </w:pPr>
    </w:p>
    <w:p w14:paraId="5D09F3D7" w14:textId="77777777" w:rsidR="00590AAC" w:rsidRPr="00957707" w:rsidRDefault="00590AAC" w:rsidP="00590AAC">
      <w:pPr>
        <w:pStyle w:val="ListNumberA"/>
        <w:numPr>
          <w:ilvl w:val="0"/>
          <w:numId w:val="11"/>
        </w:numPr>
        <w:spacing w:after="240"/>
        <w:rPr>
          <w:rFonts w:asciiTheme="minorHAnsi" w:hAnsiTheme="minorHAnsi" w:cstheme="minorHAnsi"/>
        </w:rPr>
      </w:pPr>
      <w:r w:rsidRPr="00957707">
        <w:rPr>
          <w:rFonts w:asciiTheme="minorHAnsi" w:hAnsiTheme="minorHAnsi" w:cstheme="minorHAnsi"/>
        </w:rPr>
        <w:fldChar w:fldCharType="begin"/>
      </w:r>
      <w:r w:rsidRPr="00957707">
        <w:rPr>
          <w:rFonts w:asciiTheme="minorHAnsi" w:hAnsiTheme="minorHAnsi" w:cstheme="minorHAnsi"/>
        </w:rPr>
        <w:instrText xml:space="preserve"> TC "</w:instrText>
      </w:r>
      <w:bookmarkStart w:id="7" w:name="_Toc24342155"/>
      <w:r w:rsidRPr="00957707">
        <w:rPr>
          <w:rFonts w:asciiTheme="minorHAnsi" w:hAnsiTheme="minorHAnsi" w:cstheme="minorHAnsi"/>
        </w:rPr>
        <w:instrText>Hazard Assessment</w:instrText>
      </w:r>
      <w:bookmarkEnd w:id="7"/>
      <w:r w:rsidRPr="00957707">
        <w:rPr>
          <w:rFonts w:asciiTheme="minorHAnsi" w:hAnsiTheme="minorHAnsi" w:cstheme="minorHAnsi"/>
        </w:rPr>
        <w:instrText xml:space="preserve">" \l 2 </w:instrText>
      </w:r>
      <w:r w:rsidRPr="00957707">
        <w:rPr>
          <w:rFonts w:asciiTheme="minorHAnsi" w:hAnsiTheme="minorHAnsi" w:cstheme="minorHAnsi"/>
        </w:rPr>
        <w:fldChar w:fldCharType="end"/>
      </w:r>
      <w:r w:rsidRPr="00957707">
        <w:rPr>
          <w:rFonts w:asciiTheme="minorHAnsi" w:hAnsiTheme="minorHAnsi" w:cstheme="minorHAnsi"/>
        </w:rPr>
        <w:t>Hazard Assessment for PPE</w:t>
      </w:r>
    </w:p>
    <w:p w14:paraId="08738799" w14:textId="77777777" w:rsidR="00504A9A" w:rsidRDefault="00000000" w:rsidP="00590AAC">
      <w:pPr>
        <w:pStyle w:val="BodyText"/>
        <w:rPr>
          <w:rFonts w:asciiTheme="minorHAnsi" w:hAnsiTheme="minorHAnsi" w:cstheme="minorHAnsi"/>
        </w:rPr>
      </w:pPr>
      <w:fldSimple w:instr=" FILLIN  \* MERGEFORMAT "/>
      <w:r w:rsidR="00590AAC" w:rsidRPr="00957707">
        <w:rPr>
          <w:rFonts w:asciiTheme="minorHAnsi" w:hAnsiTheme="minorHAnsi" w:cstheme="minorHAnsi"/>
        </w:rPr>
        <w:t xml:space="preserve"> </w:t>
      </w:r>
      <w:r w:rsidR="00504A9A">
        <w:rPr>
          <w:rFonts w:asciiTheme="minorHAnsi" w:hAnsiTheme="minorHAnsi" w:cstheme="minorHAnsi"/>
        </w:rPr>
        <w:t xml:space="preserve">   Supervisor</w:t>
      </w:r>
      <w:r w:rsidR="00590AAC" w:rsidRPr="00957707">
        <w:rPr>
          <w:rFonts w:asciiTheme="minorHAnsi" w:hAnsiTheme="minorHAnsi" w:cstheme="minorHAnsi"/>
        </w:rPr>
        <w:t xml:space="preserve"> conjunction with Supervisors, will conduct a walk-through survey of each work area to identify sources of work hazards.  Each survey will be documented using the Hazard Assessment Certification Form, which identifies the work area surveyed, the person conducting the survey, findings of potential hazards, and date of the survey.</w:t>
      </w:r>
      <w:r w:rsidR="00957707" w:rsidRPr="00957707">
        <w:rPr>
          <w:rFonts w:asciiTheme="minorHAnsi" w:hAnsiTheme="minorHAnsi" w:cstheme="minorHAnsi"/>
        </w:rPr>
        <w:t xml:space="preserve"> </w:t>
      </w:r>
      <w:r w:rsidR="00957707" w:rsidRPr="00957707">
        <w:rPr>
          <w:rFonts w:asciiTheme="minorHAnsi" w:hAnsiTheme="minorHAnsi" w:cstheme="minorHAnsi"/>
          <w:bCs/>
        </w:rPr>
        <w:t>SANDRINE LEKOUMA</w:t>
      </w:r>
      <w:r w:rsidR="00590AAC" w:rsidRPr="00957707">
        <w:rPr>
          <w:rFonts w:asciiTheme="minorHAnsi" w:hAnsiTheme="minorHAnsi" w:cstheme="minorHAnsi"/>
        </w:rPr>
        <w:t xml:space="preserve"> will keep the forms in the</w:t>
      </w:r>
      <w:r w:rsidR="00957707" w:rsidRPr="00957707">
        <w:rPr>
          <w:rFonts w:asciiTheme="minorHAnsi" w:hAnsiTheme="minorHAnsi" w:cstheme="minorHAnsi"/>
        </w:rPr>
        <w:t xml:space="preserve"> </w:t>
      </w:r>
    </w:p>
    <w:p w14:paraId="64DC88ED" w14:textId="77777777" w:rsidR="00504A9A" w:rsidRDefault="00504A9A" w:rsidP="00590AAC">
      <w:pPr>
        <w:pStyle w:val="BodyText"/>
        <w:rPr>
          <w:rFonts w:asciiTheme="minorHAnsi" w:hAnsiTheme="minorHAnsi" w:cstheme="minorHAnsi"/>
        </w:rPr>
      </w:pPr>
    </w:p>
    <w:p w14:paraId="61DC6B60" w14:textId="53259BF3" w:rsidR="00590AAC" w:rsidRPr="00957707" w:rsidRDefault="00957707" w:rsidP="00590AAC">
      <w:pPr>
        <w:pStyle w:val="BodyText"/>
        <w:rPr>
          <w:rFonts w:asciiTheme="minorHAnsi" w:hAnsiTheme="minorHAnsi" w:cstheme="minorHAnsi"/>
        </w:rPr>
      </w:pPr>
      <w:r w:rsidRPr="00957707">
        <w:rPr>
          <w:rFonts w:asciiTheme="minorHAnsi" w:hAnsiTheme="minorHAnsi" w:cstheme="minorHAnsi"/>
        </w:rPr>
        <w:t>main office</w:t>
      </w:r>
      <w:r w:rsidR="00590AAC" w:rsidRPr="00957707">
        <w:rPr>
          <w:rFonts w:asciiTheme="minorHAnsi" w:hAnsiTheme="minorHAnsi" w:cstheme="minorHAnsi"/>
        </w:rPr>
        <w:t>.</w:t>
      </w:r>
    </w:p>
    <w:p w14:paraId="60102DC5" w14:textId="77777777" w:rsidR="00590AAC" w:rsidRPr="00957707" w:rsidRDefault="00590AAC" w:rsidP="00590AAC">
      <w:pPr>
        <w:pStyle w:val="BodyTextIndent3"/>
        <w:ind w:left="0"/>
        <w:rPr>
          <w:rFonts w:asciiTheme="minorHAnsi" w:hAnsiTheme="minorHAnsi" w:cstheme="minorHAnsi"/>
        </w:rPr>
      </w:pPr>
    </w:p>
    <w:p w14:paraId="67B8CDFC" w14:textId="714961EB" w:rsidR="00590AAC" w:rsidRPr="00957707" w:rsidRDefault="00504A9A" w:rsidP="00590AAC">
      <w:pPr>
        <w:pStyle w:val="BodyTextIndent3"/>
        <w:ind w:left="0"/>
        <w:rPr>
          <w:rFonts w:asciiTheme="minorHAnsi" w:hAnsiTheme="minorHAnsi" w:cstheme="minorHAnsi"/>
          <w:sz w:val="20"/>
          <w:szCs w:val="20"/>
        </w:rPr>
      </w:pPr>
      <w:r>
        <w:rPr>
          <w:rFonts w:asciiTheme="minorHAnsi" w:hAnsiTheme="minorHAnsi" w:cstheme="minorHAnsi"/>
          <w:bCs/>
          <w:sz w:val="20"/>
          <w:szCs w:val="20"/>
        </w:rPr>
        <w:t xml:space="preserve">Supervisor </w:t>
      </w:r>
      <w:r w:rsidR="00957707" w:rsidRPr="00957707">
        <w:rPr>
          <w:rFonts w:asciiTheme="minorHAnsi" w:hAnsiTheme="minorHAnsi" w:cstheme="minorHAnsi"/>
          <w:sz w:val="20"/>
          <w:szCs w:val="20"/>
        </w:rPr>
        <w:t xml:space="preserve"> will</w:t>
      </w:r>
      <w:r w:rsidR="00590AAC" w:rsidRPr="00957707">
        <w:rPr>
          <w:rFonts w:asciiTheme="minorHAnsi" w:hAnsiTheme="minorHAnsi" w:cstheme="minorHAnsi"/>
          <w:sz w:val="20"/>
          <w:szCs w:val="20"/>
        </w:rPr>
        <w:t xml:space="preserve"> conduct, review, and update the hazard assessment for PPE whenever</w:t>
      </w:r>
    </w:p>
    <w:p w14:paraId="37C31A35" w14:textId="77777777" w:rsidR="00590AAC" w:rsidRPr="00957707" w:rsidRDefault="00590AAC" w:rsidP="00590AAC">
      <w:pPr>
        <w:pStyle w:val="ListBullet3"/>
        <w:ind w:left="1800"/>
        <w:rPr>
          <w:rFonts w:asciiTheme="minorHAnsi" w:hAnsiTheme="minorHAnsi" w:cstheme="minorHAnsi"/>
        </w:rPr>
      </w:pPr>
      <w:r w:rsidRPr="00957707">
        <w:rPr>
          <w:rFonts w:asciiTheme="minorHAnsi" w:hAnsiTheme="minorHAnsi" w:cstheme="minorHAnsi"/>
        </w:rPr>
        <w:t>a job changes</w:t>
      </w:r>
    </w:p>
    <w:p w14:paraId="52D13F0A" w14:textId="77777777" w:rsidR="00590AAC" w:rsidRPr="00957707" w:rsidRDefault="00590AAC" w:rsidP="00590AAC">
      <w:pPr>
        <w:pStyle w:val="ListBullet3"/>
        <w:ind w:left="1800"/>
        <w:rPr>
          <w:rFonts w:asciiTheme="minorHAnsi" w:hAnsiTheme="minorHAnsi" w:cstheme="minorHAnsi"/>
        </w:rPr>
      </w:pPr>
      <w:r w:rsidRPr="00957707">
        <w:rPr>
          <w:rFonts w:asciiTheme="minorHAnsi" w:hAnsiTheme="minorHAnsi" w:cstheme="minorHAnsi"/>
        </w:rPr>
        <w:t>new equipment or process is installed</w:t>
      </w:r>
    </w:p>
    <w:p w14:paraId="406C5007" w14:textId="77777777" w:rsidR="00590AAC" w:rsidRPr="00957707" w:rsidRDefault="00590AAC" w:rsidP="00590AAC">
      <w:pPr>
        <w:pStyle w:val="ListBullet3"/>
        <w:ind w:left="1800"/>
        <w:rPr>
          <w:rFonts w:asciiTheme="minorHAnsi" w:hAnsiTheme="minorHAnsi" w:cstheme="minorHAnsi"/>
        </w:rPr>
      </w:pPr>
      <w:r w:rsidRPr="00957707">
        <w:rPr>
          <w:rFonts w:asciiTheme="minorHAnsi" w:hAnsiTheme="minorHAnsi" w:cstheme="minorHAnsi"/>
        </w:rPr>
        <w:t>there has been an accident</w:t>
      </w:r>
    </w:p>
    <w:p w14:paraId="1646FDE1" w14:textId="77777777" w:rsidR="00590AAC" w:rsidRPr="00957707" w:rsidRDefault="00590AAC" w:rsidP="00590AAC">
      <w:pPr>
        <w:pStyle w:val="ListBullet3"/>
        <w:ind w:left="1800"/>
        <w:rPr>
          <w:rFonts w:asciiTheme="minorHAnsi" w:hAnsiTheme="minorHAnsi" w:cstheme="minorHAnsi"/>
        </w:rPr>
      </w:pPr>
      <w:r w:rsidRPr="00957707">
        <w:rPr>
          <w:rFonts w:asciiTheme="minorHAnsi" w:hAnsiTheme="minorHAnsi" w:cstheme="minorHAnsi"/>
        </w:rPr>
        <w:t>whenever a supervisor or employee requests it</w:t>
      </w:r>
    </w:p>
    <w:p w14:paraId="3C865257" w14:textId="77777777" w:rsidR="00590AAC" w:rsidRPr="00957707" w:rsidRDefault="00590AAC" w:rsidP="00590AAC">
      <w:pPr>
        <w:pStyle w:val="ListBullet3"/>
        <w:ind w:left="1800"/>
        <w:rPr>
          <w:rFonts w:asciiTheme="minorHAnsi" w:hAnsiTheme="minorHAnsi" w:cstheme="minorHAnsi"/>
        </w:rPr>
      </w:pPr>
      <w:r w:rsidRPr="00957707">
        <w:rPr>
          <w:rFonts w:asciiTheme="minorHAnsi" w:hAnsiTheme="minorHAnsi" w:cstheme="minorHAnsi"/>
        </w:rPr>
        <w:t>or at least every year</w:t>
      </w:r>
    </w:p>
    <w:p w14:paraId="0811B6E4"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Any new PPE requirements that are developed will be added into</w:t>
      </w:r>
      <w:r w:rsidR="00566542">
        <w:rPr>
          <w:rFonts w:asciiTheme="minorHAnsi" w:hAnsiTheme="minorHAnsi" w:cstheme="minorHAnsi"/>
        </w:rPr>
        <w:t xml:space="preserve"> MAS</w:t>
      </w:r>
      <w:r w:rsidRPr="00957707">
        <w:rPr>
          <w:rFonts w:asciiTheme="minorHAnsi" w:hAnsiTheme="minorHAnsi" w:cstheme="minorHAnsi"/>
        </w:rPr>
        <w:t>’s written accident prevention program.</w:t>
      </w:r>
    </w:p>
    <w:p w14:paraId="2AA1EFCB" w14:textId="77777777" w:rsidR="00590AAC" w:rsidRDefault="00590AAC" w:rsidP="00590AAC">
      <w:pPr>
        <w:pStyle w:val="BodyText"/>
        <w:rPr>
          <w:rFonts w:asciiTheme="minorHAnsi" w:hAnsiTheme="minorHAnsi" w:cstheme="minorHAnsi"/>
        </w:rPr>
      </w:pPr>
    </w:p>
    <w:p w14:paraId="2179039B" w14:textId="77777777" w:rsidR="00566542" w:rsidRPr="00957707" w:rsidRDefault="00566542" w:rsidP="00590AAC">
      <w:pPr>
        <w:pStyle w:val="BodyText"/>
        <w:rPr>
          <w:rFonts w:asciiTheme="minorHAnsi" w:hAnsiTheme="minorHAnsi" w:cstheme="minorHAnsi"/>
        </w:rPr>
      </w:pPr>
    </w:p>
    <w:p w14:paraId="3A8C2860" w14:textId="77777777" w:rsidR="00590AAC" w:rsidRPr="00957707" w:rsidRDefault="00590AAC" w:rsidP="00590AAC">
      <w:pPr>
        <w:pStyle w:val="ListNumberA"/>
        <w:spacing w:after="240"/>
        <w:rPr>
          <w:rFonts w:asciiTheme="minorHAnsi" w:hAnsiTheme="minorHAnsi" w:cstheme="minorHAnsi"/>
        </w:rPr>
      </w:pPr>
      <w:r w:rsidRPr="00957707">
        <w:rPr>
          <w:rFonts w:asciiTheme="minorHAnsi" w:hAnsiTheme="minorHAnsi" w:cstheme="minorHAnsi"/>
        </w:rPr>
        <w:fldChar w:fldCharType="begin"/>
      </w:r>
      <w:r w:rsidRPr="00957707">
        <w:rPr>
          <w:rFonts w:asciiTheme="minorHAnsi" w:hAnsiTheme="minorHAnsi" w:cstheme="minorHAnsi"/>
        </w:rPr>
        <w:instrText xml:space="preserve"> TC "</w:instrText>
      </w:r>
      <w:bookmarkStart w:id="8" w:name="_Toc24342156"/>
      <w:r w:rsidRPr="00957707">
        <w:rPr>
          <w:rFonts w:asciiTheme="minorHAnsi" w:hAnsiTheme="minorHAnsi" w:cstheme="minorHAnsi"/>
        </w:rPr>
        <w:instrText>Selection of PPE</w:instrText>
      </w:r>
      <w:bookmarkEnd w:id="8"/>
      <w:r w:rsidRPr="00957707">
        <w:rPr>
          <w:rFonts w:asciiTheme="minorHAnsi" w:hAnsiTheme="minorHAnsi" w:cstheme="minorHAnsi"/>
        </w:rPr>
        <w:instrText xml:space="preserve">" \l 2 </w:instrText>
      </w:r>
      <w:r w:rsidRPr="00957707">
        <w:rPr>
          <w:rFonts w:asciiTheme="minorHAnsi" w:hAnsiTheme="minorHAnsi" w:cstheme="minorHAnsi"/>
        </w:rPr>
        <w:fldChar w:fldCharType="end"/>
      </w:r>
      <w:r w:rsidRPr="00957707">
        <w:rPr>
          <w:rFonts w:asciiTheme="minorHAnsi" w:hAnsiTheme="minorHAnsi" w:cstheme="minorHAnsi"/>
        </w:rPr>
        <w:t>Selection of PPE</w:t>
      </w:r>
    </w:p>
    <w:p w14:paraId="2DF5C743"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Once the hazards of a workplace have been identified,</w:t>
      </w:r>
      <w:r w:rsidR="00957707" w:rsidRPr="00957707">
        <w:rPr>
          <w:bCs/>
        </w:rPr>
        <w:t xml:space="preserve"> </w:t>
      </w:r>
      <w:r w:rsidR="00957707" w:rsidRPr="00957707">
        <w:rPr>
          <w:rFonts w:asciiTheme="minorHAnsi" w:hAnsiTheme="minorHAnsi" w:cstheme="minorHAnsi"/>
          <w:bCs/>
        </w:rPr>
        <w:t>SANDRINE LEKOUMA</w:t>
      </w:r>
      <w:r w:rsidRPr="00957707">
        <w:rPr>
          <w:rFonts w:asciiTheme="minorHAnsi" w:hAnsiTheme="minorHAnsi" w:cstheme="minorHAnsi"/>
        </w:rPr>
        <w:t xml:space="preserve"> will determine if the hazards can first be eliminated or reduced by methods other than PPE, i.e., methods that do not rely on employee behavior, such as engineering controls (refer to Appendix B – Controlling Hazards).</w:t>
      </w:r>
    </w:p>
    <w:p w14:paraId="48EA2DC1"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 xml:space="preserve">If such methods are not adequate or feasible, then </w:t>
      </w:r>
      <w:r w:rsidR="00957707" w:rsidRPr="00957707">
        <w:rPr>
          <w:rFonts w:asciiTheme="minorHAnsi" w:hAnsiTheme="minorHAnsi" w:cstheme="minorHAnsi"/>
          <w:bCs/>
        </w:rPr>
        <w:t>SANDRINE LEKOUMA</w:t>
      </w:r>
      <w:r w:rsidRPr="00957707">
        <w:rPr>
          <w:rFonts w:asciiTheme="minorHAnsi" w:hAnsiTheme="minorHAnsi" w:cstheme="minorHAnsi"/>
        </w:rPr>
        <w:t xml:space="preserve"> will determine the suitability of the PPE presently available; and as necessary, will select new or additional equipment which ensures a level of protection greater than the minimum required to protect our employees from the hazards (refer to Appendix C – Selection of PPE).  Care will be taken to recognize the possibility of multiple and simultaneous exposure to a variety of hazards.  Adequate protection against the highest level of each of the hazards will be recommended for purchase.</w:t>
      </w:r>
    </w:p>
    <w:p w14:paraId="5AEA2BD7" w14:textId="77777777" w:rsidR="00590AAC" w:rsidRDefault="00590AAC" w:rsidP="00590AAC">
      <w:pPr>
        <w:pStyle w:val="BodyText"/>
        <w:rPr>
          <w:rFonts w:asciiTheme="minorHAnsi" w:hAnsiTheme="minorHAnsi" w:cstheme="minorHAnsi"/>
        </w:rPr>
      </w:pPr>
      <w:r w:rsidRPr="00957707">
        <w:rPr>
          <w:rFonts w:asciiTheme="minorHAnsi" w:hAnsiTheme="minorHAnsi" w:cstheme="minorHAnsi"/>
        </w:rPr>
        <w:t xml:space="preserve">All personal protective clothing and equipment will be of safe design and construction for the work to be performed and will be maintained in a sanitary and reliable condition.  Only those items of protective clothing and equipment that meet NIOSH or ANSI (American National Standards Institute) standards will be procured or accepted for use.  Newly purchased PPE must conform to the updated ANSI standards which have been incorporated into the PPE regulations, as follows: </w:t>
      </w:r>
    </w:p>
    <w:p w14:paraId="64A0B211" w14:textId="77777777" w:rsidR="00566542" w:rsidRPr="00957707" w:rsidRDefault="00566542" w:rsidP="00590AAC">
      <w:pPr>
        <w:pStyle w:val="BodyText"/>
        <w:rPr>
          <w:rFonts w:asciiTheme="minorHAnsi" w:hAnsiTheme="minorHAnsi" w:cstheme="minorHAnsi"/>
        </w:rPr>
      </w:pPr>
    </w:p>
    <w:p w14:paraId="03DC23A6"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 xml:space="preserve">Eye and Face Protection ANSI Z87.1-1989 </w:t>
      </w:r>
    </w:p>
    <w:p w14:paraId="2F50593E"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 xml:space="preserve">Head Protection ANSI Z89.1-1986 </w:t>
      </w:r>
    </w:p>
    <w:p w14:paraId="387C735E"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 xml:space="preserve">Foot Protection ANSI Z41.1-1991 </w:t>
      </w:r>
    </w:p>
    <w:p w14:paraId="1962C0CE" w14:textId="77777777" w:rsidR="00590AAC" w:rsidRPr="00957707" w:rsidRDefault="00590AAC" w:rsidP="00590AAC">
      <w:pPr>
        <w:pStyle w:val="ListBullet3"/>
        <w:spacing w:after="240"/>
        <w:rPr>
          <w:rFonts w:asciiTheme="minorHAnsi" w:hAnsiTheme="minorHAnsi" w:cstheme="minorHAnsi"/>
        </w:rPr>
      </w:pPr>
      <w:r w:rsidRPr="00957707">
        <w:rPr>
          <w:rFonts w:asciiTheme="minorHAnsi" w:hAnsiTheme="minorHAnsi" w:cstheme="minorHAnsi"/>
        </w:rPr>
        <w:t xml:space="preserve">Hand Protection  (There are no ANSI standards for gloves, however, selection must be based on the performance characteristics of the glove in relation to the tasks to be performed.) </w:t>
      </w:r>
    </w:p>
    <w:p w14:paraId="7C8B68A3" w14:textId="273E6E95" w:rsidR="00590AAC" w:rsidRDefault="00590AAC" w:rsidP="00590AAC">
      <w:pPr>
        <w:pStyle w:val="BodyText"/>
        <w:rPr>
          <w:rFonts w:asciiTheme="minorHAnsi" w:hAnsiTheme="minorHAnsi" w:cstheme="minorHAnsi"/>
        </w:rPr>
      </w:pPr>
      <w:r w:rsidRPr="00957707">
        <w:rPr>
          <w:rFonts w:asciiTheme="minorHAnsi" w:hAnsiTheme="minorHAnsi" w:cstheme="minorHAnsi"/>
        </w:rPr>
        <w:t xml:space="preserve">Affected employees whose jobs require the use of PPE will be informed of the PPE selection and will be provided PPE by </w:t>
      </w:r>
      <w:r w:rsidR="00566542">
        <w:rPr>
          <w:rFonts w:asciiTheme="minorHAnsi" w:hAnsiTheme="minorHAnsi" w:cstheme="minorHAnsi"/>
        </w:rPr>
        <w:t xml:space="preserve">MAS </w:t>
      </w:r>
      <w:r w:rsidRPr="00957707">
        <w:rPr>
          <w:rFonts w:asciiTheme="minorHAnsi" w:hAnsiTheme="minorHAnsi" w:cstheme="minorHAnsi"/>
        </w:rPr>
        <w:t xml:space="preserve"> at no charge.  Careful consideration will be given to the comfort and proper fit of PPE in order to ensure that the right size is selected and that it will be used.</w:t>
      </w:r>
    </w:p>
    <w:p w14:paraId="2125077F" w14:textId="249D63E9" w:rsidR="00504A9A" w:rsidRDefault="00504A9A" w:rsidP="00590AAC">
      <w:pPr>
        <w:pStyle w:val="BodyText"/>
        <w:rPr>
          <w:rFonts w:asciiTheme="minorHAnsi" w:hAnsiTheme="minorHAnsi" w:cstheme="minorHAnsi"/>
        </w:rPr>
      </w:pPr>
    </w:p>
    <w:p w14:paraId="450EB424" w14:textId="6021A264" w:rsidR="00504A9A" w:rsidRDefault="00504A9A" w:rsidP="00590AAC">
      <w:pPr>
        <w:pStyle w:val="BodyText"/>
        <w:rPr>
          <w:rFonts w:asciiTheme="minorHAnsi" w:hAnsiTheme="minorHAnsi" w:cstheme="minorHAnsi"/>
        </w:rPr>
      </w:pPr>
    </w:p>
    <w:p w14:paraId="055FC3F4" w14:textId="45ED1127" w:rsidR="00504A9A" w:rsidRDefault="00504A9A" w:rsidP="00590AAC">
      <w:pPr>
        <w:pStyle w:val="BodyText"/>
        <w:rPr>
          <w:rFonts w:asciiTheme="minorHAnsi" w:hAnsiTheme="minorHAnsi" w:cstheme="minorHAnsi"/>
        </w:rPr>
      </w:pPr>
    </w:p>
    <w:p w14:paraId="32B7D0C6" w14:textId="77777777" w:rsidR="00504A9A" w:rsidRDefault="00504A9A" w:rsidP="00590AAC">
      <w:pPr>
        <w:pStyle w:val="BodyText"/>
        <w:rPr>
          <w:rFonts w:asciiTheme="minorHAnsi" w:hAnsiTheme="minorHAnsi" w:cstheme="minorHAnsi"/>
        </w:rPr>
      </w:pPr>
    </w:p>
    <w:p w14:paraId="0B3A3233" w14:textId="77777777" w:rsidR="00566542" w:rsidRPr="00957707" w:rsidRDefault="00566542" w:rsidP="00590AAC">
      <w:pPr>
        <w:pStyle w:val="BodyText"/>
        <w:rPr>
          <w:rFonts w:asciiTheme="minorHAnsi" w:hAnsiTheme="minorHAnsi" w:cstheme="minorHAnsi"/>
        </w:rPr>
      </w:pPr>
    </w:p>
    <w:p w14:paraId="52A4811A" w14:textId="77777777" w:rsidR="00590AAC" w:rsidRPr="00957707" w:rsidRDefault="00590AAC" w:rsidP="00590AAC">
      <w:pPr>
        <w:pStyle w:val="BodyText"/>
        <w:rPr>
          <w:rFonts w:asciiTheme="minorHAnsi" w:hAnsiTheme="minorHAnsi" w:cstheme="minorHAnsi"/>
        </w:rPr>
      </w:pPr>
    </w:p>
    <w:p w14:paraId="0BF9B397" w14:textId="77777777" w:rsidR="00590AAC" w:rsidRPr="00957707" w:rsidRDefault="00590AAC" w:rsidP="00590AAC">
      <w:pPr>
        <w:pStyle w:val="ListNumberA"/>
        <w:keepNext/>
        <w:spacing w:after="240"/>
        <w:rPr>
          <w:rFonts w:asciiTheme="minorHAnsi" w:hAnsiTheme="minorHAnsi" w:cstheme="minorHAnsi"/>
        </w:rPr>
      </w:pPr>
      <w:r w:rsidRPr="00957707">
        <w:rPr>
          <w:rFonts w:asciiTheme="minorHAnsi" w:hAnsiTheme="minorHAnsi" w:cstheme="minorHAnsi"/>
          <w:sz w:val="24"/>
        </w:rPr>
        <w:fldChar w:fldCharType="begin"/>
      </w:r>
      <w:r w:rsidRPr="00957707">
        <w:rPr>
          <w:rFonts w:asciiTheme="minorHAnsi" w:hAnsiTheme="minorHAnsi" w:cstheme="minorHAnsi"/>
          <w:sz w:val="24"/>
        </w:rPr>
        <w:instrText xml:space="preserve"> TC "</w:instrText>
      </w:r>
      <w:bookmarkStart w:id="9" w:name="_Toc24342157"/>
      <w:r w:rsidRPr="00957707">
        <w:rPr>
          <w:rFonts w:asciiTheme="minorHAnsi" w:hAnsiTheme="minorHAnsi" w:cstheme="minorHAnsi"/>
          <w:sz w:val="24"/>
        </w:rPr>
        <w:instrText>Training</w:instrText>
      </w:r>
      <w:bookmarkEnd w:id="9"/>
      <w:r w:rsidRPr="00957707">
        <w:rPr>
          <w:rFonts w:asciiTheme="minorHAnsi" w:hAnsiTheme="minorHAnsi" w:cstheme="minorHAnsi"/>
          <w:sz w:val="24"/>
        </w:rPr>
        <w:instrText xml:space="preserve">" \l 2 </w:instrText>
      </w:r>
      <w:r w:rsidRPr="00957707">
        <w:rPr>
          <w:rFonts w:asciiTheme="minorHAnsi" w:hAnsiTheme="minorHAnsi" w:cstheme="minorHAnsi"/>
          <w:sz w:val="24"/>
        </w:rPr>
        <w:fldChar w:fldCharType="end"/>
      </w:r>
      <w:r w:rsidRPr="00957707">
        <w:rPr>
          <w:rFonts w:asciiTheme="minorHAnsi" w:hAnsiTheme="minorHAnsi" w:cstheme="minorHAnsi"/>
        </w:rPr>
        <w:t>Training</w:t>
      </w:r>
    </w:p>
    <w:p w14:paraId="056B65FA" w14:textId="77777777" w:rsidR="00590AAC" w:rsidRPr="00957707" w:rsidRDefault="00590AAC" w:rsidP="00590AAC">
      <w:pPr>
        <w:pStyle w:val="BodyText"/>
        <w:keepNext/>
        <w:rPr>
          <w:rFonts w:asciiTheme="minorHAnsi" w:hAnsiTheme="minorHAnsi" w:cstheme="minorHAnsi"/>
        </w:rPr>
      </w:pPr>
      <w:r w:rsidRPr="00957707">
        <w:rPr>
          <w:rFonts w:asciiTheme="minorHAnsi" w:hAnsiTheme="minorHAnsi" w:cstheme="minorHAnsi"/>
        </w:rPr>
        <w:t xml:space="preserve">Any worker required to wear PPE will receive training in the proper use and care of PPE before being allowed to perform work requiring the use of PPE.  Periodic retraining will be offered to PPE users as needed.  The training will include, but not necessarily be limited to, the following subjects: </w:t>
      </w:r>
    </w:p>
    <w:p w14:paraId="0433CB31"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 xml:space="preserve">When PPE is necessary to be worn </w:t>
      </w:r>
    </w:p>
    <w:p w14:paraId="5206C016"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 xml:space="preserve">What PPE is necessary </w:t>
      </w:r>
    </w:p>
    <w:p w14:paraId="6803E90D"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How to properly don, doff, adjust, and wear PPE</w:t>
      </w:r>
    </w:p>
    <w:p w14:paraId="7910887D" w14:textId="77777777" w:rsidR="00590AAC" w:rsidRPr="00957707" w:rsidRDefault="00590AAC" w:rsidP="00590AAC">
      <w:pPr>
        <w:pStyle w:val="ListBullet3"/>
        <w:rPr>
          <w:rFonts w:asciiTheme="minorHAnsi" w:hAnsiTheme="minorHAnsi" w:cstheme="minorHAnsi"/>
        </w:rPr>
      </w:pPr>
      <w:r w:rsidRPr="00957707">
        <w:rPr>
          <w:rFonts w:asciiTheme="minorHAnsi" w:hAnsiTheme="minorHAnsi" w:cstheme="minorHAnsi"/>
        </w:rPr>
        <w:t>The limitations of the PPE</w:t>
      </w:r>
    </w:p>
    <w:p w14:paraId="0A510B6A" w14:textId="77777777" w:rsidR="00590AAC" w:rsidRPr="00957707" w:rsidRDefault="00590AAC" w:rsidP="00590AAC">
      <w:pPr>
        <w:pStyle w:val="ListBullet3"/>
        <w:spacing w:after="240"/>
        <w:rPr>
          <w:rFonts w:asciiTheme="minorHAnsi" w:hAnsiTheme="minorHAnsi" w:cstheme="minorHAnsi"/>
        </w:rPr>
      </w:pPr>
      <w:r w:rsidRPr="00957707">
        <w:rPr>
          <w:rFonts w:asciiTheme="minorHAnsi" w:hAnsiTheme="minorHAnsi" w:cstheme="minorHAnsi"/>
        </w:rPr>
        <w:t>The proper care, maintenance, useful life, and disposal of the PPE</w:t>
      </w:r>
    </w:p>
    <w:p w14:paraId="622F997A"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 xml:space="preserve">After the training, the employees will demonstrate that they understand how to use PPE properly, or they will be retrained.  </w:t>
      </w:r>
    </w:p>
    <w:p w14:paraId="571FD175"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 xml:space="preserve">Training of each employee will be documented using the Personal Protective Equipment Training Documentation Form </w:t>
      </w:r>
      <w:r w:rsidR="00957707">
        <w:rPr>
          <w:rFonts w:asciiTheme="minorHAnsi" w:hAnsiTheme="minorHAnsi" w:cstheme="minorHAnsi"/>
        </w:rPr>
        <w:t>RINA</w:t>
      </w:r>
      <w:r w:rsidRPr="00957707">
        <w:rPr>
          <w:rFonts w:asciiTheme="minorHAnsi" w:hAnsiTheme="minorHAnsi" w:cstheme="minorHAnsi"/>
        </w:rPr>
        <w:t xml:space="preserve"> and kept on file.  The document certifies that the employee has received and understood the required training on the specific PPE he/she will be using.  </w:t>
      </w:r>
    </w:p>
    <w:p w14:paraId="7AB3642B" w14:textId="77777777" w:rsidR="00957707" w:rsidRDefault="00590AAC" w:rsidP="00590AAC">
      <w:pPr>
        <w:pStyle w:val="BodyText"/>
        <w:rPr>
          <w:rFonts w:asciiTheme="minorHAnsi" w:hAnsiTheme="minorHAnsi" w:cstheme="minorHAnsi"/>
        </w:rPr>
      </w:pPr>
      <w:r w:rsidRPr="00957707">
        <w:rPr>
          <w:rFonts w:asciiTheme="minorHAnsi" w:hAnsiTheme="minorHAnsi" w:cstheme="minorHAnsi"/>
        </w:rPr>
        <w:t xml:space="preserve">The PPE Training Quiz will be used to evaluate employees’ understanding and will be kept in the employee training records.  </w:t>
      </w:r>
    </w:p>
    <w:p w14:paraId="4F16D0B0" w14:textId="77777777" w:rsidR="00957707" w:rsidRDefault="00957707" w:rsidP="00590AAC">
      <w:pPr>
        <w:pStyle w:val="BodyText"/>
        <w:rPr>
          <w:rFonts w:asciiTheme="minorHAnsi" w:hAnsiTheme="minorHAnsi" w:cstheme="minorHAnsi"/>
        </w:rPr>
      </w:pPr>
    </w:p>
    <w:p w14:paraId="3950CE93" w14:textId="77777777" w:rsidR="00590AAC" w:rsidRPr="00957707" w:rsidRDefault="00590AAC" w:rsidP="00590AAC">
      <w:pPr>
        <w:pStyle w:val="BodyText"/>
        <w:rPr>
          <w:rFonts w:asciiTheme="minorHAnsi" w:hAnsiTheme="minorHAnsi" w:cstheme="minorHAnsi"/>
          <w:u w:val="single"/>
        </w:rPr>
      </w:pPr>
      <w:r w:rsidRPr="00957707">
        <w:rPr>
          <w:rFonts w:asciiTheme="minorHAnsi" w:hAnsiTheme="minorHAnsi" w:cstheme="minorHAnsi"/>
          <w:b/>
          <w:bCs/>
          <w:szCs w:val="28"/>
          <w:u w:val="single"/>
        </w:rPr>
        <w:t>Retraining</w:t>
      </w:r>
    </w:p>
    <w:p w14:paraId="6C11A0B0" w14:textId="77777777" w:rsidR="00957707" w:rsidRDefault="00957707" w:rsidP="00590AAC">
      <w:pPr>
        <w:pStyle w:val="BodyText"/>
        <w:rPr>
          <w:rFonts w:asciiTheme="minorHAnsi" w:hAnsiTheme="minorHAnsi" w:cstheme="minorHAnsi"/>
        </w:rPr>
      </w:pPr>
    </w:p>
    <w:p w14:paraId="7B4E5E1E"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The need for retraining will be indicated when</w:t>
      </w:r>
    </w:p>
    <w:p w14:paraId="087DB18B" w14:textId="77777777" w:rsidR="00590AAC" w:rsidRPr="00957707" w:rsidRDefault="00590AAC" w:rsidP="00590AAC">
      <w:pPr>
        <w:pStyle w:val="ListBullet2"/>
        <w:tabs>
          <w:tab w:val="num" w:pos="720"/>
        </w:tabs>
        <w:spacing w:after="120"/>
        <w:rPr>
          <w:rFonts w:asciiTheme="minorHAnsi" w:hAnsiTheme="minorHAnsi" w:cstheme="minorHAnsi"/>
        </w:rPr>
      </w:pPr>
      <w:r w:rsidRPr="00957707">
        <w:rPr>
          <w:rFonts w:asciiTheme="minorHAnsi" w:hAnsiTheme="minorHAnsi" w:cstheme="minorHAnsi"/>
        </w:rPr>
        <w:t>an employee’s work habits or knowledge indicates a lack of the necessary understanding, motivation, and skills required to use the PPE (i.e., uses PPE improperly)</w:t>
      </w:r>
    </w:p>
    <w:p w14:paraId="5910D2B9" w14:textId="77777777" w:rsidR="00590AAC" w:rsidRPr="00957707" w:rsidRDefault="00590AAC" w:rsidP="00590AAC">
      <w:pPr>
        <w:pStyle w:val="ListBullet2"/>
        <w:tabs>
          <w:tab w:val="num" w:pos="720"/>
        </w:tabs>
        <w:spacing w:after="120"/>
        <w:rPr>
          <w:rFonts w:asciiTheme="minorHAnsi" w:hAnsiTheme="minorHAnsi" w:cstheme="minorHAnsi"/>
        </w:rPr>
      </w:pPr>
      <w:r w:rsidRPr="00957707">
        <w:rPr>
          <w:rFonts w:asciiTheme="minorHAnsi" w:hAnsiTheme="minorHAnsi" w:cstheme="minorHAnsi"/>
        </w:rPr>
        <w:t>new equipment is installed</w:t>
      </w:r>
    </w:p>
    <w:p w14:paraId="7570EA01" w14:textId="77777777" w:rsidR="00590AAC" w:rsidRPr="00957707" w:rsidRDefault="00590AAC" w:rsidP="00590AAC">
      <w:pPr>
        <w:pStyle w:val="ListBullet2"/>
        <w:tabs>
          <w:tab w:val="num" w:pos="720"/>
        </w:tabs>
        <w:spacing w:after="120"/>
        <w:rPr>
          <w:rFonts w:asciiTheme="minorHAnsi" w:hAnsiTheme="minorHAnsi" w:cstheme="minorHAnsi"/>
        </w:rPr>
      </w:pPr>
      <w:r w:rsidRPr="00957707">
        <w:rPr>
          <w:rFonts w:asciiTheme="minorHAnsi" w:hAnsiTheme="minorHAnsi" w:cstheme="minorHAnsi"/>
        </w:rPr>
        <w:t>changes in the work place make previous training out-of-date</w:t>
      </w:r>
    </w:p>
    <w:p w14:paraId="07CE30A9" w14:textId="77777777" w:rsidR="00590AAC" w:rsidRPr="00957707" w:rsidRDefault="00590AAC" w:rsidP="00590AAC">
      <w:pPr>
        <w:pStyle w:val="ListBullet2"/>
        <w:tabs>
          <w:tab w:val="num" w:pos="720"/>
        </w:tabs>
        <w:spacing w:after="240"/>
        <w:rPr>
          <w:rFonts w:asciiTheme="minorHAnsi" w:hAnsiTheme="minorHAnsi" w:cstheme="minorHAnsi"/>
        </w:rPr>
      </w:pPr>
      <w:r w:rsidRPr="00957707">
        <w:rPr>
          <w:rFonts w:asciiTheme="minorHAnsi" w:hAnsiTheme="minorHAnsi" w:cstheme="minorHAnsi"/>
        </w:rPr>
        <w:t>changes in the types of PPE to be used make previous training out-of-date</w:t>
      </w:r>
    </w:p>
    <w:p w14:paraId="0C2D8675" w14:textId="77777777" w:rsidR="00590AAC" w:rsidRPr="00957707" w:rsidRDefault="00590AAC" w:rsidP="00590AAC">
      <w:pPr>
        <w:pStyle w:val="BodyText"/>
        <w:rPr>
          <w:rFonts w:asciiTheme="minorHAnsi" w:hAnsiTheme="minorHAnsi" w:cstheme="minorHAnsi"/>
        </w:rPr>
      </w:pPr>
    </w:p>
    <w:p w14:paraId="498BFFC9" w14:textId="77777777" w:rsidR="00590AAC" w:rsidRPr="00957707" w:rsidRDefault="00590AAC" w:rsidP="00590AAC">
      <w:pPr>
        <w:pStyle w:val="ListNumberA"/>
        <w:spacing w:after="240"/>
        <w:rPr>
          <w:rFonts w:asciiTheme="minorHAnsi" w:hAnsiTheme="minorHAnsi" w:cstheme="minorHAnsi"/>
        </w:rPr>
      </w:pPr>
      <w:r w:rsidRPr="00957707">
        <w:rPr>
          <w:rFonts w:asciiTheme="minorHAnsi" w:hAnsiTheme="minorHAnsi" w:cstheme="minorHAnsi"/>
          <w:sz w:val="24"/>
        </w:rPr>
        <w:fldChar w:fldCharType="begin"/>
      </w:r>
      <w:r w:rsidRPr="00957707">
        <w:rPr>
          <w:rFonts w:asciiTheme="minorHAnsi" w:hAnsiTheme="minorHAnsi" w:cstheme="minorHAnsi"/>
          <w:sz w:val="24"/>
        </w:rPr>
        <w:instrText xml:space="preserve"> TC "</w:instrText>
      </w:r>
      <w:bookmarkStart w:id="10" w:name="_Toc24342158"/>
      <w:r w:rsidRPr="00957707">
        <w:rPr>
          <w:rFonts w:asciiTheme="minorHAnsi" w:hAnsiTheme="minorHAnsi" w:cstheme="minorHAnsi"/>
          <w:sz w:val="24"/>
        </w:rPr>
        <w:instrText>Cleaning and Maintenance</w:instrText>
      </w:r>
      <w:bookmarkEnd w:id="10"/>
      <w:r w:rsidRPr="00957707">
        <w:rPr>
          <w:rFonts w:asciiTheme="minorHAnsi" w:hAnsiTheme="minorHAnsi" w:cstheme="minorHAnsi"/>
          <w:sz w:val="24"/>
        </w:rPr>
        <w:instrText xml:space="preserve">" \l 2 </w:instrText>
      </w:r>
      <w:r w:rsidRPr="00957707">
        <w:rPr>
          <w:rFonts w:asciiTheme="minorHAnsi" w:hAnsiTheme="minorHAnsi" w:cstheme="minorHAnsi"/>
          <w:sz w:val="24"/>
        </w:rPr>
        <w:fldChar w:fldCharType="end"/>
      </w:r>
      <w:r w:rsidRPr="00957707">
        <w:rPr>
          <w:rFonts w:asciiTheme="minorHAnsi" w:hAnsiTheme="minorHAnsi" w:cstheme="minorHAnsi"/>
        </w:rPr>
        <w:t>Cleaning and Maintenance of PPE</w:t>
      </w:r>
    </w:p>
    <w:p w14:paraId="1AE08E39"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 xml:space="preserve">It is important that all PPE be kept clean and properly maintained.  Cleaning is particularly important for eye and face protection where dirty or fogged lenses could impair vision.  Employees must inspect, clean, and maintain their PPE according to the manufacturers’ instructions before and after each use (see attached).  </w:t>
      </w:r>
      <w:fldSimple w:instr=" FILLIN  \* MERGEFORMAT ">
        <w:r w:rsidRPr="00957707">
          <w:rPr>
            <w:rFonts w:asciiTheme="minorHAnsi" w:hAnsiTheme="minorHAnsi" w:cstheme="minorHAnsi"/>
            <w:i/>
            <w:iCs/>
            <w:highlight w:val="lightGray"/>
          </w:rPr>
          <w:t>(Attach a copy of the manufacturers’ cleaning and care instructions for all PPE provided to your employees)</w:t>
        </w:r>
      </w:fldSimple>
      <w:r w:rsidRPr="00957707">
        <w:rPr>
          <w:rFonts w:asciiTheme="minorHAnsi" w:hAnsiTheme="minorHAnsi" w:cstheme="minorHAnsi"/>
        </w:rPr>
        <w:t>.  Supervisors are responsible for ensuring that users properly maintain their PPE in good condition.</w:t>
      </w:r>
    </w:p>
    <w:p w14:paraId="33BCF022"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rPr>
        <w:t xml:space="preserve">Personal protective equipment must not be shared between employees until it has been properly cleaned and sanitized.  PPE will be distributed for individual use whenever possible. </w:t>
      </w:r>
    </w:p>
    <w:p w14:paraId="72551081" w14:textId="77777777" w:rsidR="00590AAC" w:rsidRPr="00957707" w:rsidRDefault="00590AAC" w:rsidP="00590AAC">
      <w:pPr>
        <w:pStyle w:val="BodyText"/>
        <w:rPr>
          <w:rFonts w:asciiTheme="minorHAnsi" w:hAnsiTheme="minorHAnsi" w:cstheme="minorHAnsi"/>
        </w:rPr>
      </w:pPr>
      <w:r w:rsidRPr="00957707">
        <w:rPr>
          <w:rFonts w:asciiTheme="minorHAnsi" w:hAnsiTheme="minorHAnsi" w:cstheme="minorHAnsi"/>
          <w:szCs w:val="26"/>
        </w:rPr>
        <w:t>If employees provide their own PPE, make sure that it is adequate for the work place hazards, and that it is maintained in a clean and reliable condition.</w:t>
      </w:r>
    </w:p>
    <w:p w14:paraId="446721FE" w14:textId="50D0F9F8" w:rsidR="00590AAC" w:rsidRDefault="00590AAC" w:rsidP="00590AAC">
      <w:pPr>
        <w:pStyle w:val="BodyText"/>
        <w:rPr>
          <w:rFonts w:asciiTheme="minorHAnsi" w:hAnsiTheme="minorHAnsi" w:cstheme="minorHAnsi"/>
        </w:rPr>
      </w:pPr>
      <w:r w:rsidRPr="00957707">
        <w:rPr>
          <w:rFonts w:asciiTheme="minorHAnsi" w:hAnsiTheme="minorHAnsi" w:cstheme="minorHAnsi"/>
        </w:rPr>
        <w:t>Defective or damaged PPE will not be used and will be immediately discarded and replaced.</w:t>
      </w:r>
    </w:p>
    <w:p w14:paraId="7C128837" w14:textId="6E00A01C" w:rsidR="00504A9A" w:rsidRDefault="00504A9A" w:rsidP="00590AAC">
      <w:pPr>
        <w:pStyle w:val="BodyText"/>
        <w:rPr>
          <w:rFonts w:asciiTheme="minorHAnsi" w:hAnsiTheme="minorHAnsi" w:cstheme="minorHAnsi"/>
        </w:rPr>
      </w:pPr>
    </w:p>
    <w:p w14:paraId="290B555F" w14:textId="32D6F973" w:rsidR="00504A9A" w:rsidRDefault="00504A9A" w:rsidP="00590AAC">
      <w:pPr>
        <w:pStyle w:val="BodyText"/>
        <w:rPr>
          <w:rFonts w:asciiTheme="minorHAnsi" w:hAnsiTheme="minorHAnsi" w:cstheme="minorHAnsi"/>
        </w:rPr>
      </w:pPr>
    </w:p>
    <w:p w14:paraId="7C2C85BE" w14:textId="5313C97A" w:rsidR="00504A9A" w:rsidRDefault="00504A9A" w:rsidP="00590AAC">
      <w:pPr>
        <w:pStyle w:val="BodyText"/>
        <w:rPr>
          <w:rFonts w:asciiTheme="minorHAnsi" w:hAnsiTheme="minorHAnsi" w:cstheme="minorHAnsi"/>
        </w:rPr>
      </w:pPr>
    </w:p>
    <w:p w14:paraId="3925261C" w14:textId="6133E360" w:rsidR="00504A9A" w:rsidRDefault="00504A9A" w:rsidP="00590AAC">
      <w:pPr>
        <w:pStyle w:val="BodyText"/>
        <w:rPr>
          <w:rFonts w:asciiTheme="minorHAnsi" w:hAnsiTheme="minorHAnsi" w:cstheme="minorHAnsi"/>
        </w:rPr>
      </w:pPr>
    </w:p>
    <w:p w14:paraId="1EA6C699" w14:textId="77777777" w:rsidR="00504A9A" w:rsidRPr="00957707" w:rsidRDefault="00504A9A" w:rsidP="00590AAC">
      <w:pPr>
        <w:pStyle w:val="BodyText"/>
        <w:rPr>
          <w:rFonts w:asciiTheme="minorHAnsi" w:hAnsiTheme="minorHAnsi" w:cstheme="minorHAnsi"/>
        </w:rPr>
      </w:pPr>
    </w:p>
    <w:p w14:paraId="438FF44D" w14:textId="77777777" w:rsidR="00590AAC" w:rsidRPr="00957707" w:rsidRDefault="00590AAC" w:rsidP="00590AAC">
      <w:pPr>
        <w:pStyle w:val="BodyTextIndent2"/>
        <w:ind w:left="720"/>
        <w:rPr>
          <w:rFonts w:asciiTheme="minorHAnsi" w:hAnsiTheme="minorHAnsi" w:cstheme="minorHAnsi"/>
          <w:i/>
          <w:iCs/>
        </w:rPr>
      </w:pPr>
      <w:r w:rsidRPr="00957707">
        <w:rPr>
          <w:rFonts w:asciiTheme="minorHAnsi" w:hAnsiTheme="minorHAnsi" w:cstheme="minorHAnsi"/>
          <w:b/>
          <w:bCs/>
          <w:i/>
          <w:iCs/>
          <w:szCs w:val="26"/>
        </w:rPr>
        <w:t xml:space="preserve">NOTE:  </w:t>
      </w:r>
      <w:r w:rsidRPr="00957707">
        <w:rPr>
          <w:rFonts w:asciiTheme="minorHAnsi" w:hAnsiTheme="minorHAnsi" w:cstheme="minorHAnsi"/>
          <w:i/>
          <w:iCs/>
        </w:rPr>
        <w:t>Defective equipment can be worse than no PPE at all.  Employees would avoid a hazardous situation if they knew they were not protected; but they would get closer to the hazard if they erroneously believed they were protected, and therefore would be at greater risk.</w:t>
      </w:r>
    </w:p>
    <w:p w14:paraId="049BFE73" w14:textId="2F3EFF02" w:rsidR="00590AAC" w:rsidRDefault="00590AAC" w:rsidP="00504A9A">
      <w:pPr>
        <w:pStyle w:val="BodyText"/>
        <w:ind w:firstLine="340"/>
        <w:rPr>
          <w:rFonts w:asciiTheme="minorHAnsi" w:hAnsiTheme="minorHAnsi" w:cstheme="minorHAnsi"/>
        </w:rPr>
      </w:pPr>
      <w:r w:rsidRPr="00957707">
        <w:rPr>
          <w:rFonts w:asciiTheme="minorHAnsi" w:hAnsiTheme="minorHAnsi" w:cstheme="minorHAnsi"/>
        </w:rPr>
        <w:t>It is also important to ensure that contaminated PPE which cannot be decontaminated is disposed of in a manner that protects employees from exposure to hazards.</w:t>
      </w:r>
    </w:p>
    <w:p w14:paraId="1EC9A959" w14:textId="79EBBC3D" w:rsidR="00504A9A" w:rsidRDefault="00504A9A" w:rsidP="00504A9A">
      <w:pPr>
        <w:pStyle w:val="BodyText"/>
        <w:ind w:firstLine="340"/>
        <w:rPr>
          <w:rFonts w:asciiTheme="minorHAnsi" w:hAnsiTheme="minorHAnsi" w:cstheme="minorHAnsi"/>
        </w:rPr>
      </w:pPr>
    </w:p>
    <w:p w14:paraId="63A1748E" w14:textId="77777777" w:rsidR="00504A9A" w:rsidRPr="00957707" w:rsidRDefault="00504A9A" w:rsidP="00504A9A">
      <w:pPr>
        <w:pStyle w:val="BodyText"/>
        <w:ind w:firstLine="340"/>
        <w:rPr>
          <w:rFonts w:asciiTheme="minorHAnsi" w:hAnsiTheme="minorHAnsi" w:cstheme="minorHAnsi"/>
        </w:rPr>
      </w:pPr>
    </w:p>
    <w:p w14:paraId="6F7D3866" w14:textId="77777777" w:rsidR="00590AAC" w:rsidRPr="00957707" w:rsidRDefault="00590AAC" w:rsidP="00590AAC">
      <w:pPr>
        <w:pStyle w:val="BodyTextIndent3"/>
        <w:rPr>
          <w:rFonts w:asciiTheme="minorHAnsi" w:hAnsiTheme="minorHAnsi" w:cstheme="minorHAnsi"/>
        </w:rPr>
      </w:pPr>
    </w:p>
    <w:bookmarkStart w:id="11" w:name="DisciplinaryPolicy"/>
    <w:bookmarkEnd w:id="11"/>
    <w:p w14:paraId="31E98ADB" w14:textId="77777777" w:rsidR="00590AAC" w:rsidRPr="00957707" w:rsidRDefault="00590AAC" w:rsidP="00590AAC">
      <w:pPr>
        <w:pStyle w:val="ListNumberA"/>
        <w:spacing w:after="240"/>
        <w:rPr>
          <w:rFonts w:asciiTheme="minorHAnsi" w:hAnsiTheme="minorHAnsi" w:cstheme="minorHAnsi"/>
        </w:rPr>
      </w:pPr>
      <w:r w:rsidRPr="00957707">
        <w:rPr>
          <w:rFonts w:asciiTheme="minorHAnsi" w:hAnsiTheme="minorHAnsi" w:cstheme="minorHAnsi"/>
        </w:rPr>
        <w:fldChar w:fldCharType="begin"/>
      </w:r>
      <w:r w:rsidRPr="00957707">
        <w:rPr>
          <w:rFonts w:asciiTheme="minorHAnsi" w:hAnsiTheme="minorHAnsi" w:cstheme="minorHAnsi"/>
        </w:rPr>
        <w:instrText xml:space="preserve"> TC "</w:instrText>
      </w:r>
      <w:bookmarkStart w:id="12" w:name="_Toc24342159"/>
      <w:r w:rsidRPr="00957707">
        <w:rPr>
          <w:rFonts w:asciiTheme="minorHAnsi" w:hAnsiTheme="minorHAnsi" w:cstheme="minorHAnsi"/>
        </w:rPr>
        <w:instrText>Safety Disciplinary Policy</w:instrText>
      </w:r>
      <w:bookmarkEnd w:id="12"/>
      <w:r w:rsidRPr="00957707">
        <w:rPr>
          <w:rFonts w:asciiTheme="minorHAnsi" w:hAnsiTheme="minorHAnsi" w:cstheme="minorHAnsi"/>
        </w:rPr>
        <w:instrText xml:space="preserve">" \l 2 </w:instrText>
      </w:r>
      <w:r w:rsidRPr="00957707">
        <w:rPr>
          <w:rFonts w:asciiTheme="minorHAnsi" w:hAnsiTheme="minorHAnsi" w:cstheme="minorHAnsi"/>
        </w:rPr>
        <w:fldChar w:fldCharType="end"/>
      </w:r>
      <w:r w:rsidRPr="00957707">
        <w:rPr>
          <w:rFonts w:asciiTheme="minorHAnsi" w:hAnsiTheme="minorHAnsi" w:cstheme="minorHAnsi"/>
        </w:rPr>
        <w:t>Safety Disciplinary Policy</w:t>
      </w:r>
    </w:p>
    <w:p w14:paraId="6780B951" w14:textId="77777777" w:rsidR="00590AAC" w:rsidRPr="00957707" w:rsidRDefault="00000000" w:rsidP="00590AAC">
      <w:pPr>
        <w:rPr>
          <w:rFonts w:asciiTheme="minorHAnsi" w:hAnsiTheme="minorHAnsi" w:cstheme="minorHAnsi"/>
        </w:rPr>
      </w:pPr>
      <w:fldSimple w:instr=" FILLIN  \* MERGEFORMAT ">
        <w:r w:rsidR="00295EF3" w:rsidRPr="00957707">
          <w:rPr>
            <w:rFonts w:asciiTheme="minorHAnsi" w:hAnsiTheme="minorHAnsi" w:cstheme="minorHAnsi"/>
            <w:b/>
            <w:bCs/>
            <w:i/>
            <w:iCs/>
          </w:rPr>
          <w:t>MANU INNOVATION</w:t>
        </w:r>
      </w:fldSimple>
      <w:r w:rsidR="00590AAC" w:rsidRPr="00957707">
        <w:rPr>
          <w:rFonts w:asciiTheme="minorHAnsi" w:hAnsiTheme="minorHAnsi" w:cstheme="minorHAnsi"/>
          <w:b/>
          <w:i/>
          <w:u w:val="single"/>
        </w:rPr>
        <w:t xml:space="preserve"> </w:t>
      </w:r>
      <w:r w:rsidR="00590AAC" w:rsidRPr="00957707">
        <w:rPr>
          <w:rFonts w:asciiTheme="minorHAnsi" w:hAnsiTheme="minorHAnsi" w:cstheme="minorHAnsi"/>
        </w:rPr>
        <w:t>believes that a safety and health Accident Prevention Program is unenforceable without some type of disciplinary policy.  Our company believes that in order to maintain a safe and healthful workplace, the employees must be cognizant and aware of all company, State, and Federal safety and health regulations as they apply to the specific job duties required.  The following disciplinary policy is in effect and will be applied to all safety and health violations.</w:t>
      </w:r>
    </w:p>
    <w:p w14:paraId="50523663" w14:textId="77777777" w:rsidR="00590AAC" w:rsidRPr="00957707" w:rsidRDefault="00590AAC" w:rsidP="00590AAC">
      <w:pPr>
        <w:rPr>
          <w:rFonts w:asciiTheme="minorHAnsi" w:hAnsiTheme="minorHAnsi" w:cstheme="minorHAnsi"/>
        </w:rPr>
      </w:pPr>
    </w:p>
    <w:p w14:paraId="7CFD4542" w14:textId="332B5427" w:rsidR="00590AAC" w:rsidRPr="00957707" w:rsidRDefault="00590AAC" w:rsidP="00504A9A">
      <w:pPr>
        <w:ind w:left="720"/>
        <w:rPr>
          <w:rFonts w:asciiTheme="minorHAnsi" w:hAnsiTheme="minorHAnsi" w:cstheme="minorHAnsi"/>
        </w:rPr>
      </w:pPr>
      <w:r w:rsidRPr="00957707">
        <w:rPr>
          <w:rFonts w:asciiTheme="minorHAnsi" w:hAnsiTheme="minorHAnsi" w:cstheme="minorHAnsi"/>
        </w:rPr>
        <w:t xml:space="preserve">The following steps will be followed unless the seriousness of the violation would dictate going directly to Step 2 </w:t>
      </w:r>
      <w:r w:rsidR="00504A9A">
        <w:rPr>
          <w:rFonts w:asciiTheme="minorHAnsi" w:hAnsiTheme="minorHAnsi" w:cstheme="minorHAnsi"/>
        </w:rPr>
        <w:t xml:space="preserve"> </w:t>
      </w:r>
      <w:r w:rsidRPr="00957707">
        <w:rPr>
          <w:rFonts w:asciiTheme="minorHAnsi" w:hAnsiTheme="minorHAnsi" w:cstheme="minorHAnsi"/>
        </w:rPr>
        <w:t>or Step 3.</w:t>
      </w:r>
    </w:p>
    <w:p w14:paraId="1B56F841" w14:textId="77777777" w:rsidR="00590AAC" w:rsidRPr="00957707" w:rsidRDefault="00590AAC" w:rsidP="00590AAC">
      <w:pPr>
        <w:rPr>
          <w:rFonts w:asciiTheme="minorHAnsi" w:hAnsiTheme="minorHAnsi" w:cstheme="minorHAnsi"/>
        </w:rPr>
      </w:pPr>
    </w:p>
    <w:p w14:paraId="727E9214" w14:textId="77777777" w:rsidR="00590AAC" w:rsidRPr="00957707" w:rsidRDefault="00590AAC" w:rsidP="00590AAC">
      <w:pPr>
        <w:numPr>
          <w:ilvl w:val="0"/>
          <w:numId w:val="15"/>
        </w:numPr>
        <w:spacing w:after="0" w:line="240" w:lineRule="auto"/>
        <w:rPr>
          <w:rFonts w:asciiTheme="minorHAnsi" w:hAnsiTheme="minorHAnsi" w:cstheme="minorHAnsi"/>
        </w:rPr>
      </w:pPr>
      <w:r w:rsidRPr="00957707">
        <w:rPr>
          <w:rFonts w:asciiTheme="minorHAnsi" w:hAnsiTheme="minorHAnsi" w:cstheme="minorHAnsi"/>
        </w:rPr>
        <w:t>A first time violation will be discussed orally between company supervision and the employee.  This will be done as soon as possible.</w:t>
      </w:r>
    </w:p>
    <w:p w14:paraId="7CB6F981" w14:textId="77777777" w:rsidR="00590AAC" w:rsidRPr="00957707" w:rsidRDefault="00590AAC" w:rsidP="00590AAC">
      <w:pPr>
        <w:ind w:left="360"/>
        <w:rPr>
          <w:rFonts w:asciiTheme="minorHAnsi" w:hAnsiTheme="minorHAnsi" w:cstheme="minorHAnsi"/>
        </w:rPr>
      </w:pPr>
    </w:p>
    <w:p w14:paraId="128ECDF7" w14:textId="77777777" w:rsidR="00590AAC" w:rsidRPr="00957707" w:rsidRDefault="00590AAC" w:rsidP="00590AAC">
      <w:pPr>
        <w:numPr>
          <w:ilvl w:val="0"/>
          <w:numId w:val="15"/>
        </w:numPr>
        <w:spacing w:after="0" w:line="240" w:lineRule="auto"/>
        <w:rPr>
          <w:rFonts w:asciiTheme="minorHAnsi" w:hAnsiTheme="minorHAnsi" w:cstheme="minorHAnsi"/>
        </w:rPr>
      </w:pPr>
      <w:r w:rsidRPr="00957707">
        <w:rPr>
          <w:rFonts w:asciiTheme="minorHAnsi" w:hAnsiTheme="minorHAnsi" w:cstheme="minorHAnsi"/>
        </w:rPr>
        <w:t>A second time offense will be followed up in written form and a copy of this written documentation will be entered into the employee’s personnel folder.</w:t>
      </w:r>
    </w:p>
    <w:p w14:paraId="0B803933" w14:textId="77777777" w:rsidR="00590AAC" w:rsidRPr="00957707" w:rsidRDefault="00590AAC" w:rsidP="00590AAC">
      <w:pPr>
        <w:rPr>
          <w:rFonts w:asciiTheme="minorHAnsi" w:hAnsiTheme="minorHAnsi" w:cstheme="minorHAnsi"/>
          <w:b/>
          <w:i/>
          <w:u w:val="single"/>
        </w:rPr>
      </w:pPr>
    </w:p>
    <w:p w14:paraId="511F2368" w14:textId="77777777" w:rsidR="00590AAC" w:rsidRPr="00957707" w:rsidRDefault="00590AAC" w:rsidP="00590AAC">
      <w:pPr>
        <w:numPr>
          <w:ilvl w:val="0"/>
          <w:numId w:val="15"/>
        </w:numPr>
        <w:spacing w:after="0" w:line="240" w:lineRule="auto"/>
        <w:rPr>
          <w:rFonts w:asciiTheme="minorHAnsi" w:hAnsiTheme="minorHAnsi" w:cstheme="minorHAnsi"/>
        </w:rPr>
      </w:pPr>
      <w:r w:rsidRPr="00957707">
        <w:rPr>
          <w:rFonts w:asciiTheme="minorHAnsi" w:hAnsiTheme="minorHAnsi" w:cstheme="minorHAnsi"/>
        </w:rPr>
        <w:t>A third time violation will result in time off or possible termination, depending on the seriousness of the violation.</w:t>
      </w:r>
    </w:p>
    <w:p w14:paraId="329E2A5E" w14:textId="77777777" w:rsidR="00590AAC" w:rsidRPr="00957707" w:rsidRDefault="00590AAC" w:rsidP="00590AAC">
      <w:pPr>
        <w:rPr>
          <w:rFonts w:asciiTheme="minorHAnsi" w:hAnsiTheme="minorHAnsi" w:cstheme="minorHAnsi"/>
          <w:b/>
          <w:i/>
          <w:u w:val="single"/>
        </w:rPr>
      </w:pPr>
    </w:p>
    <w:p w14:paraId="78CC2CF7" w14:textId="7F1DA48F" w:rsidR="00590AAC" w:rsidRPr="00957707" w:rsidRDefault="00590AAC" w:rsidP="00590AAC">
      <w:pPr>
        <w:rPr>
          <w:rFonts w:asciiTheme="minorHAnsi" w:hAnsiTheme="minorHAnsi" w:cstheme="minorHAnsi"/>
          <w:szCs w:val="144"/>
        </w:rPr>
      </w:pPr>
    </w:p>
    <w:sectPr w:rsidR="00590AAC" w:rsidRPr="00957707" w:rsidSect="00693ACC">
      <w:headerReference w:type="even" r:id="rId12"/>
      <w:headerReference w:type="default" r:id="rId13"/>
      <w:footerReference w:type="even" r:id="rId14"/>
      <w:footerReference w:type="default" r:id="rId15"/>
      <w:headerReference w:type="first" r:id="rId16"/>
      <w:footerReference w:type="first" r:id="rId17"/>
      <w:pgSz w:w="12240" w:h="15840"/>
      <w:pgMar w:top="2066"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748E" w14:textId="77777777" w:rsidR="006F443B" w:rsidRDefault="006F443B" w:rsidP="0099382E">
      <w:pPr>
        <w:spacing w:after="0" w:line="240" w:lineRule="auto"/>
      </w:pPr>
      <w:r>
        <w:separator/>
      </w:r>
    </w:p>
  </w:endnote>
  <w:endnote w:type="continuationSeparator" w:id="0">
    <w:p w14:paraId="6D598A1D" w14:textId="77777777" w:rsidR="006F443B" w:rsidRDefault="006F443B" w:rsidP="0099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9A5" w14:textId="77777777" w:rsidR="001F205B" w:rsidRPr="00BA24CD" w:rsidRDefault="001F205B" w:rsidP="001F205B">
    <w:pPr>
      <w:spacing w:after="0" w:line="240" w:lineRule="atLeast"/>
      <w:ind w:left="2160" w:firstLine="720"/>
      <w:rPr>
        <w:rFonts w:cs="Calibri"/>
        <w:color w:val="1F497D"/>
        <w:sz w:val="24"/>
        <w:szCs w:val="24"/>
      </w:rPr>
    </w:pPr>
    <w:r w:rsidRPr="00BA24CD">
      <w:rPr>
        <w:rFonts w:cs="Calibri"/>
        <w:color w:val="1F497D"/>
        <w:sz w:val="24"/>
        <w:szCs w:val="24"/>
      </w:rPr>
      <w:t xml:space="preserve">COLOGISTIC &amp; MANU INNOVATION </w:t>
    </w:r>
  </w:p>
  <w:p w14:paraId="612B0E24" w14:textId="77777777" w:rsidR="001F205B" w:rsidRPr="00BA24CD" w:rsidRDefault="001F205B" w:rsidP="001F205B">
    <w:pPr>
      <w:spacing w:after="0" w:line="240" w:lineRule="atLeast"/>
      <w:ind w:left="2880"/>
      <w:rPr>
        <w:rFonts w:cs="Calibri"/>
        <w:color w:val="1F497D"/>
        <w:sz w:val="24"/>
        <w:szCs w:val="24"/>
      </w:rPr>
    </w:pPr>
    <w:r>
      <w:rPr>
        <w:rFonts w:cs="Calibri"/>
        <w:color w:val="1F497D"/>
        <w:sz w:val="24"/>
        <w:szCs w:val="24"/>
      </w:rPr>
      <w:t xml:space="preserve">      </w:t>
    </w:r>
    <w:r w:rsidRPr="00BA24CD">
      <w:rPr>
        <w:rFonts w:cs="Calibri"/>
        <w:color w:val="1F497D"/>
        <w:sz w:val="24"/>
        <w:szCs w:val="24"/>
      </w:rPr>
      <w:t xml:space="preserve"> Marine ancillary services</w:t>
    </w:r>
  </w:p>
  <w:p w14:paraId="4BCA54B1" w14:textId="77777777" w:rsidR="001F205B" w:rsidRPr="005047E9" w:rsidRDefault="001F205B" w:rsidP="001F205B">
    <w:pPr>
      <w:spacing w:after="0" w:line="240" w:lineRule="atLeast"/>
      <w:ind w:left="1440"/>
      <w:rPr>
        <w:rFonts w:cs="Calibri"/>
        <w:color w:val="1F497D"/>
        <w:sz w:val="24"/>
        <w:szCs w:val="24"/>
        <w:lang w:val="it-IT"/>
      </w:rPr>
    </w:pPr>
    <w:r w:rsidRPr="005047E9">
      <w:rPr>
        <w:rFonts w:cs="Calibri"/>
        <w:color w:val="1F497D"/>
        <w:sz w:val="24"/>
        <w:szCs w:val="24"/>
        <w:lang w:val="it-IT"/>
      </w:rPr>
      <w:t xml:space="preserve">PIVA 08513311210 – </w:t>
    </w:r>
    <w:hyperlink r:id="rId1" w:history="1">
      <w:r w:rsidRPr="005047E9">
        <w:rPr>
          <w:rStyle w:val="Hyperlink"/>
          <w:rFonts w:cs="Calibri"/>
          <w:sz w:val="24"/>
          <w:szCs w:val="24"/>
          <w:lang w:val="it-IT"/>
        </w:rPr>
        <w:t>www.manuinnovation.com</w:t>
      </w:r>
    </w:hyperlink>
    <w:r w:rsidRPr="005047E9">
      <w:rPr>
        <w:rFonts w:cs="Calibri"/>
        <w:color w:val="1F497D"/>
        <w:sz w:val="24"/>
        <w:szCs w:val="24"/>
        <w:lang w:val="it-IT"/>
      </w:rPr>
      <w:t xml:space="preserve"> – info@manuinnovation.com</w:t>
    </w:r>
  </w:p>
  <w:p w14:paraId="2C1FED6F" w14:textId="77777777" w:rsidR="00590AAC" w:rsidRPr="005047E9" w:rsidRDefault="00590AAC" w:rsidP="001F205B">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5DD9" w14:textId="77777777" w:rsidR="00590AAC" w:rsidRDefault="00590AAC">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67</w:t>
    </w:r>
    <w:r>
      <w:rPr>
        <w:rStyle w:val="PageNumber"/>
        <w:rFonts w:eastAsia="Calibri"/>
      </w:rPr>
      <w:fldChar w:fldCharType="end"/>
    </w:r>
  </w:p>
  <w:p w14:paraId="686D02CE" w14:textId="77777777" w:rsidR="00590AAC" w:rsidRDefault="00590A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7A2A" w14:textId="77777777" w:rsidR="00BA24CD" w:rsidRDefault="00BA2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D0EE" w14:textId="77777777" w:rsidR="00BA24CD" w:rsidRPr="00BA24CD" w:rsidRDefault="00FF0041" w:rsidP="00FF0041">
    <w:pPr>
      <w:spacing w:after="0" w:line="240" w:lineRule="atLeast"/>
      <w:ind w:left="3600"/>
      <w:rPr>
        <w:rFonts w:cs="Calibri"/>
        <w:color w:val="1F497D"/>
        <w:sz w:val="24"/>
        <w:szCs w:val="24"/>
      </w:rPr>
    </w:pPr>
    <w:r w:rsidRPr="00BA24CD">
      <w:rPr>
        <w:rFonts w:cs="Calibri"/>
        <w:color w:val="1F497D"/>
        <w:sz w:val="24"/>
        <w:szCs w:val="24"/>
      </w:rPr>
      <w:t xml:space="preserve">COLOGISTIC &amp; MANU INNOVATION– </w:t>
    </w:r>
  </w:p>
  <w:p w14:paraId="11E0F8E1" w14:textId="77777777" w:rsidR="00BA24CD" w:rsidRPr="00BA24CD" w:rsidRDefault="00BA24CD" w:rsidP="00FF0041">
    <w:pPr>
      <w:spacing w:after="0" w:line="240" w:lineRule="atLeast"/>
      <w:ind w:left="3600"/>
      <w:rPr>
        <w:rFonts w:cs="Calibri"/>
        <w:color w:val="1F497D"/>
        <w:sz w:val="24"/>
        <w:szCs w:val="24"/>
      </w:rPr>
    </w:pPr>
    <w:r w:rsidRPr="00BA24CD">
      <w:rPr>
        <w:rFonts w:cs="Calibri"/>
        <w:color w:val="1F497D"/>
        <w:sz w:val="24"/>
        <w:szCs w:val="24"/>
      </w:rPr>
      <w:t xml:space="preserve">           Marine ancillary services</w:t>
    </w:r>
  </w:p>
  <w:p w14:paraId="7EB88EF9" w14:textId="7B8E7AD1" w:rsidR="00BD7EA2" w:rsidRPr="00504A9A" w:rsidRDefault="00504A9A" w:rsidP="00BA24CD">
    <w:pPr>
      <w:spacing w:after="0" w:line="240" w:lineRule="atLeast"/>
      <w:ind w:left="1440" w:firstLine="720"/>
      <w:rPr>
        <w:rFonts w:cs="Calibri"/>
        <w:color w:val="1F497D"/>
        <w:sz w:val="24"/>
        <w:szCs w:val="24"/>
        <w:lang w:val="fr-CA"/>
      </w:rPr>
    </w:pPr>
    <w:r w:rsidRPr="00504A9A">
      <w:rPr>
        <w:rFonts w:cs="Calibri"/>
        <w:color w:val="1F497D"/>
        <w:sz w:val="24"/>
        <w:szCs w:val="24"/>
        <w:lang w:val="fr-CA"/>
      </w:rPr>
      <w:t>Ta</w:t>
    </w:r>
    <w:r>
      <w:rPr>
        <w:rFonts w:cs="Calibri"/>
        <w:color w:val="1F497D"/>
        <w:sz w:val="24"/>
        <w:szCs w:val="24"/>
        <w:lang w:val="fr-CA"/>
      </w:rPr>
      <w:t xml:space="preserve">x </w:t>
    </w:r>
    <w:r w:rsidR="00FF0041" w:rsidRPr="00504A9A">
      <w:rPr>
        <w:rFonts w:cs="Calibri"/>
        <w:color w:val="1F497D"/>
        <w:sz w:val="24"/>
        <w:szCs w:val="24"/>
        <w:lang w:val="fr-CA"/>
      </w:rPr>
      <w:t xml:space="preserve"> 08513311210 – </w:t>
    </w:r>
    <w:hyperlink r:id="rId1" w:history="1">
      <w:r w:rsidR="00FF0041" w:rsidRPr="00504A9A">
        <w:rPr>
          <w:rStyle w:val="Hyperlink"/>
          <w:rFonts w:cs="Calibri"/>
          <w:sz w:val="24"/>
          <w:szCs w:val="24"/>
          <w:lang w:val="fr-CA"/>
        </w:rPr>
        <w:t>www.manuinnovation.com</w:t>
      </w:r>
    </w:hyperlink>
    <w:r w:rsidR="00FF0041" w:rsidRPr="00504A9A">
      <w:rPr>
        <w:rFonts w:cs="Calibri"/>
        <w:color w:val="1F497D"/>
        <w:sz w:val="24"/>
        <w:szCs w:val="24"/>
        <w:lang w:val="fr-CA"/>
      </w:rPr>
      <w:t xml:space="preserve"> – info@manuinnovation.com</w:t>
    </w:r>
  </w:p>
  <w:p w14:paraId="0951F25A" w14:textId="77777777" w:rsidR="00BD7EA2" w:rsidRPr="00504A9A" w:rsidRDefault="00BD7EA2" w:rsidP="00A816B6">
    <w:pPr>
      <w:spacing w:after="0" w:line="240" w:lineRule="atLeast"/>
      <w:ind w:left="-284"/>
      <w:jc w:val="center"/>
      <w:rPr>
        <w:rFonts w:cs="Calibri"/>
        <w:color w:val="1F497D"/>
        <w:sz w:val="18"/>
        <w:szCs w:val="18"/>
        <w:lang w:val="fr-CA"/>
      </w:rPr>
    </w:pPr>
  </w:p>
  <w:p w14:paraId="27CB1EF8" w14:textId="77777777" w:rsidR="00BD7EA2" w:rsidRPr="00504A9A" w:rsidRDefault="00BD7EA2" w:rsidP="00A816B6">
    <w:pPr>
      <w:spacing w:after="0" w:line="240" w:lineRule="atLeast"/>
      <w:ind w:left="-284"/>
      <w:jc w:val="center"/>
      <w:rPr>
        <w:rFonts w:cs="Calibri"/>
        <w:color w:val="1F497D"/>
        <w:sz w:val="18"/>
        <w:szCs w:val="18"/>
        <w:lang w:val="fr-CA"/>
      </w:rPr>
    </w:pPr>
  </w:p>
  <w:p w14:paraId="366FD361" w14:textId="77777777" w:rsidR="00784451" w:rsidRPr="00504A9A" w:rsidRDefault="00784451">
    <w:pPr>
      <w:pStyle w:val="Footer"/>
      <w:rPr>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39C0" w14:textId="77777777" w:rsidR="00BA24CD" w:rsidRDefault="00BA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D636" w14:textId="77777777" w:rsidR="006F443B" w:rsidRDefault="006F443B" w:rsidP="0099382E">
      <w:pPr>
        <w:spacing w:after="0" w:line="240" w:lineRule="auto"/>
      </w:pPr>
      <w:r>
        <w:separator/>
      </w:r>
    </w:p>
  </w:footnote>
  <w:footnote w:type="continuationSeparator" w:id="0">
    <w:p w14:paraId="2357C0A2" w14:textId="77777777" w:rsidR="006F443B" w:rsidRDefault="006F443B" w:rsidP="0099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884A" w14:textId="77777777" w:rsidR="001F205B" w:rsidRPr="005047E9" w:rsidRDefault="001F205B" w:rsidP="001F205B">
    <w:pPr>
      <w:spacing w:after="0" w:line="240" w:lineRule="auto"/>
      <w:rPr>
        <w:b/>
        <w:sz w:val="36"/>
        <w:szCs w:val="36"/>
        <w:lang w:val="it-IT"/>
      </w:rPr>
    </w:pPr>
    <w:r w:rsidRPr="00693ACC">
      <w:rPr>
        <w:noProof/>
      </w:rPr>
      <w:drawing>
        <wp:inline distT="0" distB="0" distL="0" distR="0" wp14:anchorId="33F080D0" wp14:editId="2C8A7BE3">
          <wp:extent cx="1600200" cy="533400"/>
          <wp:effectExtent l="19050" t="0" r="0" b="0"/>
          <wp:docPr id="5" name="Picture 3" descr="logo official company"/>
          <wp:cNvGraphicFramePr/>
          <a:graphic xmlns:a="http://schemas.openxmlformats.org/drawingml/2006/main">
            <a:graphicData uri="http://schemas.openxmlformats.org/drawingml/2006/picture">
              <pic:pic xmlns:pic="http://schemas.openxmlformats.org/drawingml/2006/picture">
                <pic:nvPicPr>
                  <pic:cNvPr id="3" name="Picture 1" descr="logo official company"/>
                  <pic:cNvPicPr>
                    <a:picLocks noChangeAspect="1" noChangeArrowheads="1"/>
                  </pic:cNvPicPr>
                </pic:nvPicPr>
                <pic:blipFill>
                  <a:blip r:embed="rId1"/>
                  <a:srcRect/>
                  <a:stretch>
                    <a:fillRect/>
                  </a:stretch>
                </pic:blipFill>
                <pic:spPr bwMode="auto">
                  <a:xfrm>
                    <a:off x="0" y="0"/>
                    <a:ext cx="1600200" cy="533400"/>
                  </a:xfrm>
                  <a:prstGeom prst="rect">
                    <a:avLst/>
                  </a:prstGeom>
                  <a:noFill/>
                  <a:ln w="9525">
                    <a:noFill/>
                    <a:miter lim="800000"/>
                    <a:headEnd/>
                    <a:tailEnd/>
                  </a:ln>
                </pic:spPr>
              </pic:pic>
            </a:graphicData>
          </a:graphic>
        </wp:inline>
      </w:drawing>
    </w:r>
    <w:r w:rsidRPr="005047E9">
      <w:rPr>
        <w:lang w:val="it-IT"/>
      </w:rPr>
      <w:tab/>
    </w:r>
    <w:r w:rsidRPr="005047E9">
      <w:rPr>
        <w:lang w:val="it-IT"/>
      </w:rPr>
      <w:tab/>
    </w:r>
    <w:r w:rsidRPr="005047E9">
      <w:rPr>
        <w:lang w:val="it-IT"/>
      </w:rPr>
      <w:tab/>
    </w:r>
    <w:r w:rsidRPr="005047E9">
      <w:rPr>
        <w:lang w:val="it-IT"/>
      </w:rPr>
      <w:tab/>
    </w:r>
    <w:r w:rsidRPr="005047E9">
      <w:rPr>
        <w:lang w:val="it-IT"/>
      </w:rPr>
      <w:tab/>
    </w:r>
    <w:r w:rsidRPr="005047E9">
      <w:rPr>
        <w:lang w:val="it-IT"/>
      </w:rPr>
      <w:tab/>
    </w:r>
    <w:r w:rsidRPr="005047E9">
      <w:rPr>
        <w:lang w:val="it-IT"/>
      </w:rPr>
      <w:tab/>
    </w:r>
    <w:r w:rsidRPr="005047E9">
      <w:rPr>
        <w:lang w:val="it-IT"/>
      </w:rPr>
      <w:tab/>
    </w:r>
    <w:r w:rsidRPr="005047E9">
      <w:rPr>
        <w:b/>
        <w:sz w:val="20"/>
        <w:szCs w:val="20"/>
        <w:lang w:val="it-IT"/>
      </w:rPr>
      <w:t>Ref: 169</w:t>
    </w:r>
  </w:p>
  <w:p w14:paraId="308661A4" w14:textId="77777777" w:rsidR="001F205B" w:rsidRPr="005047E9" w:rsidRDefault="001F205B" w:rsidP="001F205B">
    <w:pPr>
      <w:pStyle w:val="Header"/>
      <w:rPr>
        <w:lang w:val="it-IT"/>
      </w:rPr>
    </w:pPr>
  </w:p>
  <w:p w14:paraId="3093041E" w14:textId="00BEBE51" w:rsidR="00590AAC" w:rsidRPr="005047E9" w:rsidRDefault="00504A9A" w:rsidP="001F205B">
    <w:pPr>
      <w:pStyle w:val="Header"/>
      <w:rPr>
        <w:lang w:val="it-IT"/>
      </w:rPr>
    </w:pPr>
    <w:r>
      <w:rPr>
        <w:lang w:val="it-IT"/>
      </w:rPr>
      <w:t>Europe – Middle East – Asia – 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8B95" w14:textId="77777777" w:rsidR="00590AAC" w:rsidRDefault="00590AAC">
    <w:pPr>
      <w:pStyle w:val="Header"/>
      <w:jc w:val="center"/>
    </w:pPr>
    <w:r>
      <w:rPr>
        <w:b/>
        <w:bCs/>
        <w:highlight w:val="lightGray"/>
      </w:rPr>
      <w:t>SAMPLE PPE POLICIES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2CB6" w14:textId="77777777" w:rsidR="00BA24CD" w:rsidRDefault="00BA2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FC92" w14:textId="77777777" w:rsidR="00784451" w:rsidRDefault="00784451" w:rsidP="0099382E">
    <w:pPr>
      <w:spacing w:after="0" w:line="240" w:lineRule="auto"/>
      <w:rPr>
        <w:b/>
        <w:bCs/>
        <w:color w:val="000000"/>
        <w:sz w:val="36"/>
        <w:szCs w:val="36"/>
      </w:rPr>
    </w:pPr>
  </w:p>
  <w:p w14:paraId="31EB6945" w14:textId="77777777" w:rsidR="00784451" w:rsidRPr="005047E9" w:rsidRDefault="00693ACC" w:rsidP="008866F0">
    <w:pPr>
      <w:spacing w:after="0" w:line="240" w:lineRule="auto"/>
      <w:rPr>
        <w:b/>
        <w:sz w:val="36"/>
        <w:szCs w:val="36"/>
        <w:lang w:val="it-IT"/>
      </w:rPr>
    </w:pPr>
    <w:r w:rsidRPr="00693ACC">
      <w:rPr>
        <w:noProof/>
      </w:rPr>
      <w:drawing>
        <wp:inline distT="0" distB="0" distL="0" distR="0" wp14:anchorId="57BF8283" wp14:editId="68FECDA1">
          <wp:extent cx="1600200" cy="533400"/>
          <wp:effectExtent l="19050" t="0" r="0" b="0"/>
          <wp:docPr id="4" name="Picture 3" descr="logo official company"/>
          <wp:cNvGraphicFramePr/>
          <a:graphic xmlns:a="http://schemas.openxmlformats.org/drawingml/2006/main">
            <a:graphicData uri="http://schemas.openxmlformats.org/drawingml/2006/picture">
              <pic:pic xmlns:pic="http://schemas.openxmlformats.org/drawingml/2006/picture">
                <pic:nvPicPr>
                  <pic:cNvPr id="3" name="Picture 1" descr="logo official company"/>
                  <pic:cNvPicPr>
                    <a:picLocks noChangeAspect="1" noChangeArrowheads="1"/>
                  </pic:cNvPicPr>
                </pic:nvPicPr>
                <pic:blipFill>
                  <a:blip r:embed="rId1"/>
                  <a:srcRect/>
                  <a:stretch>
                    <a:fillRect/>
                  </a:stretch>
                </pic:blipFill>
                <pic:spPr bwMode="auto">
                  <a:xfrm>
                    <a:off x="0" y="0"/>
                    <a:ext cx="1600200" cy="533400"/>
                  </a:xfrm>
                  <a:prstGeom prst="rect">
                    <a:avLst/>
                  </a:prstGeom>
                  <a:noFill/>
                  <a:ln w="9525">
                    <a:noFill/>
                    <a:miter lim="800000"/>
                    <a:headEnd/>
                    <a:tailEnd/>
                  </a:ln>
                </pic:spPr>
              </pic:pic>
            </a:graphicData>
          </a:graphic>
        </wp:inline>
      </w:drawing>
    </w:r>
    <w:r w:rsidR="00797A7A" w:rsidRPr="005047E9">
      <w:rPr>
        <w:lang w:val="it-IT"/>
      </w:rPr>
      <w:tab/>
    </w:r>
    <w:r w:rsidR="00797A7A" w:rsidRPr="005047E9">
      <w:rPr>
        <w:lang w:val="it-IT"/>
      </w:rPr>
      <w:tab/>
    </w:r>
    <w:r w:rsidR="00797A7A" w:rsidRPr="005047E9">
      <w:rPr>
        <w:lang w:val="it-IT"/>
      </w:rPr>
      <w:tab/>
    </w:r>
    <w:r w:rsidR="00797A7A" w:rsidRPr="005047E9">
      <w:rPr>
        <w:lang w:val="it-IT"/>
      </w:rPr>
      <w:tab/>
    </w:r>
    <w:r w:rsidR="00797A7A" w:rsidRPr="005047E9">
      <w:rPr>
        <w:lang w:val="it-IT"/>
      </w:rPr>
      <w:tab/>
    </w:r>
    <w:r w:rsidR="00797A7A" w:rsidRPr="005047E9">
      <w:rPr>
        <w:lang w:val="it-IT"/>
      </w:rPr>
      <w:tab/>
    </w:r>
    <w:r w:rsidR="00797A7A" w:rsidRPr="005047E9">
      <w:rPr>
        <w:lang w:val="it-IT"/>
      </w:rPr>
      <w:tab/>
    </w:r>
    <w:r w:rsidR="00797A7A" w:rsidRPr="005047E9">
      <w:rPr>
        <w:lang w:val="it-IT"/>
      </w:rPr>
      <w:tab/>
    </w:r>
    <w:r w:rsidR="005F3156" w:rsidRPr="005047E9">
      <w:rPr>
        <w:b/>
        <w:sz w:val="20"/>
        <w:szCs w:val="20"/>
        <w:lang w:val="it-IT"/>
      </w:rPr>
      <w:t>Ref</w:t>
    </w:r>
    <w:r w:rsidR="007E294D" w:rsidRPr="005047E9">
      <w:rPr>
        <w:b/>
        <w:sz w:val="20"/>
        <w:szCs w:val="20"/>
        <w:lang w:val="it-IT"/>
      </w:rPr>
      <w:t>: 1</w:t>
    </w:r>
    <w:r w:rsidR="00784E7C" w:rsidRPr="005047E9">
      <w:rPr>
        <w:b/>
        <w:sz w:val="20"/>
        <w:szCs w:val="20"/>
        <w:lang w:val="it-IT"/>
      </w:rPr>
      <w:t>6</w:t>
    </w:r>
    <w:r w:rsidR="00FF0041" w:rsidRPr="005047E9">
      <w:rPr>
        <w:b/>
        <w:sz w:val="20"/>
        <w:szCs w:val="20"/>
        <w:lang w:val="it-IT"/>
      </w:rPr>
      <w:t>9</w:t>
    </w:r>
  </w:p>
  <w:p w14:paraId="2F325C33" w14:textId="77777777" w:rsidR="00784451" w:rsidRPr="005047E9" w:rsidRDefault="00784451">
    <w:pPr>
      <w:pStyle w:val="Header"/>
      <w:rPr>
        <w:lang w:val="it-IT"/>
      </w:rPr>
    </w:pPr>
  </w:p>
  <w:p w14:paraId="026FCA81" w14:textId="77777777" w:rsidR="00504A9A" w:rsidRPr="005047E9" w:rsidRDefault="00504A9A" w:rsidP="00504A9A">
    <w:pPr>
      <w:pStyle w:val="Header"/>
      <w:rPr>
        <w:lang w:val="it-IT"/>
      </w:rPr>
    </w:pPr>
    <w:r>
      <w:rPr>
        <w:lang w:val="it-IT"/>
      </w:rPr>
      <w:t>Europe – Middle East – Asia – Africa</w:t>
    </w:r>
  </w:p>
  <w:p w14:paraId="3A07EC17" w14:textId="7C55CB93" w:rsidR="00784451" w:rsidRPr="005047E9" w:rsidRDefault="00784451" w:rsidP="00504A9A">
    <w:pPr>
      <w:pStyle w:val="Header"/>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B70" w14:textId="77777777" w:rsidR="00BA24CD" w:rsidRDefault="00BA2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C4F1E0"/>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C4126C5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C7A30C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75D1D8C"/>
    <w:multiLevelType w:val="hybridMultilevel"/>
    <w:tmpl w:val="99FC0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990"/>
    <w:multiLevelType w:val="hybridMultilevel"/>
    <w:tmpl w:val="3E64007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7E265D0"/>
    <w:multiLevelType w:val="hybridMultilevel"/>
    <w:tmpl w:val="6DB6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65247"/>
    <w:multiLevelType w:val="hybridMultilevel"/>
    <w:tmpl w:val="DC6E07C0"/>
    <w:lvl w:ilvl="0" w:tplc="444A2710">
      <w:start w:val="3"/>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2A3D1497"/>
    <w:multiLevelType w:val="hybridMultilevel"/>
    <w:tmpl w:val="41360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127FDB"/>
    <w:multiLevelType w:val="hybridMultilevel"/>
    <w:tmpl w:val="8E5CDC08"/>
    <w:lvl w:ilvl="0" w:tplc="A1C0E2BC">
      <w:start w:val="2"/>
      <w:numFmt w:val="upperLetter"/>
      <w:pStyle w:val="ListNumberA"/>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D50E87"/>
    <w:multiLevelType w:val="hybridMultilevel"/>
    <w:tmpl w:val="EF66A41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5F311926"/>
    <w:multiLevelType w:val="hybridMultilevel"/>
    <w:tmpl w:val="E734533A"/>
    <w:lvl w:ilvl="0" w:tplc="3EF82B68">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933512"/>
    <w:multiLevelType w:val="hybridMultilevel"/>
    <w:tmpl w:val="43A8CF98"/>
    <w:lvl w:ilvl="0" w:tplc="58C04FDE">
      <w:start w:val="1"/>
      <w:numFmt w:val="upperLetter"/>
      <w:pStyle w:val="ListNumber"/>
      <w:lvlText w:val="%1."/>
      <w:lvlJc w:val="left"/>
      <w:pPr>
        <w:tabs>
          <w:tab w:val="num" w:pos="360"/>
        </w:tabs>
        <w:ind w:left="360" w:hanging="360"/>
      </w:pPr>
      <w:rPr>
        <w:rFonts w:ascii="Arial" w:hAnsi="Arial"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0A1313"/>
    <w:multiLevelType w:val="multilevel"/>
    <w:tmpl w:val="094023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9498243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5418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885149">
    <w:abstractNumId w:val="3"/>
  </w:num>
  <w:num w:numId="4" w16cid:durableId="1472136196">
    <w:abstractNumId w:val="7"/>
  </w:num>
  <w:num w:numId="5" w16cid:durableId="2068260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9465">
    <w:abstractNumId w:val="5"/>
  </w:num>
  <w:num w:numId="7" w16cid:durableId="1980185121">
    <w:abstractNumId w:val="12"/>
  </w:num>
  <w:num w:numId="8" w16cid:durableId="2087649850">
    <w:abstractNumId w:val="2"/>
  </w:num>
  <w:num w:numId="9" w16cid:durableId="1550217595">
    <w:abstractNumId w:val="1"/>
  </w:num>
  <w:num w:numId="10" w16cid:durableId="637299832">
    <w:abstractNumId w:val="0"/>
  </w:num>
  <w:num w:numId="11" w16cid:durableId="1904098932">
    <w:abstractNumId w:val="11"/>
    <w:lvlOverride w:ilvl="0">
      <w:startOverride w:val="1"/>
    </w:lvlOverride>
  </w:num>
  <w:num w:numId="12" w16cid:durableId="1959986669">
    <w:abstractNumId w:val="8"/>
  </w:num>
  <w:num w:numId="13" w16cid:durableId="1812478329">
    <w:abstractNumId w:val="10"/>
  </w:num>
  <w:num w:numId="14" w16cid:durableId="1394352609">
    <w:abstractNumId w:val="0"/>
    <w:lvlOverride w:ilvl="0">
      <w:startOverride w:val="1"/>
    </w:lvlOverride>
  </w:num>
  <w:num w:numId="15" w16cid:durableId="2035960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F61"/>
    <w:rsid w:val="00000A86"/>
    <w:rsid w:val="000011E6"/>
    <w:rsid w:val="0001255B"/>
    <w:rsid w:val="00017758"/>
    <w:rsid w:val="00030B6D"/>
    <w:rsid w:val="000453FE"/>
    <w:rsid w:val="000538AA"/>
    <w:rsid w:val="0007783D"/>
    <w:rsid w:val="00093D92"/>
    <w:rsid w:val="000B58AB"/>
    <w:rsid w:val="000D0856"/>
    <w:rsid w:val="000E16DD"/>
    <w:rsid w:val="000F48CA"/>
    <w:rsid w:val="0010033E"/>
    <w:rsid w:val="00111266"/>
    <w:rsid w:val="00114DD0"/>
    <w:rsid w:val="00164631"/>
    <w:rsid w:val="00171BF1"/>
    <w:rsid w:val="0019431D"/>
    <w:rsid w:val="001A71F7"/>
    <w:rsid w:val="001B384E"/>
    <w:rsid w:val="001B5A3F"/>
    <w:rsid w:val="001C4714"/>
    <w:rsid w:val="001D27EF"/>
    <w:rsid w:val="001E00E2"/>
    <w:rsid w:val="001E1A87"/>
    <w:rsid w:val="001F205B"/>
    <w:rsid w:val="001F504E"/>
    <w:rsid w:val="001F743A"/>
    <w:rsid w:val="00214036"/>
    <w:rsid w:val="00215CF7"/>
    <w:rsid w:val="00234844"/>
    <w:rsid w:val="002355D8"/>
    <w:rsid w:val="0026636F"/>
    <w:rsid w:val="0027580E"/>
    <w:rsid w:val="00282AB6"/>
    <w:rsid w:val="002878E8"/>
    <w:rsid w:val="00295EF3"/>
    <w:rsid w:val="002977DA"/>
    <w:rsid w:val="00297A24"/>
    <w:rsid w:val="002A7C2F"/>
    <w:rsid w:val="002A7F26"/>
    <w:rsid w:val="002E3F92"/>
    <w:rsid w:val="002F0E86"/>
    <w:rsid w:val="003159EF"/>
    <w:rsid w:val="003321EA"/>
    <w:rsid w:val="0035130B"/>
    <w:rsid w:val="003518FF"/>
    <w:rsid w:val="003558A8"/>
    <w:rsid w:val="003933ED"/>
    <w:rsid w:val="00397EB8"/>
    <w:rsid w:val="003A69E6"/>
    <w:rsid w:val="003B04C2"/>
    <w:rsid w:val="003B6C46"/>
    <w:rsid w:val="003C4906"/>
    <w:rsid w:val="003D0BE2"/>
    <w:rsid w:val="003D57FF"/>
    <w:rsid w:val="003E120D"/>
    <w:rsid w:val="00400585"/>
    <w:rsid w:val="00444AEC"/>
    <w:rsid w:val="00451542"/>
    <w:rsid w:val="00476B78"/>
    <w:rsid w:val="0047771C"/>
    <w:rsid w:val="00484870"/>
    <w:rsid w:val="00490651"/>
    <w:rsid w:val="00491745"/>
    <w:rsid w:val="004958C1"/>
    <w:rsid w:val="004B5B8E"/>
    <w:rsid w:val="004D7D96"/>
    <w:rsid w:val="004E2032"/>
    <w:rsid w:val="004E5EB8"/>
    <w:rsid w:val="004F17BB"/>
    <w:rsid w:val="005047E9"/>
    <w:rsid w:val="00504A9A"/>
    <w:rsid w:val="00516642"/>
    <w:rsid w:val="0055056F"/>
    <w:rsid w:val="00560E9D"/>
    <w:rsid w:val="00564BDB"/>
    <w:rsid w:val="00566542"/>
    <w:rsid w:val="00577C17"/>
    <w:rsid w:val="005800D5"/>
    <w:rsid w:val="00587797"/>
    <w:rsid w:val="00590AAC"/>
    <w:rsid w:val="005B4DC3"/>
    <w:rsid w:val="005E132B"/>
    <w:rsid w:val="005F3156"/>
    <w:rsid w:val="005F447F"/>
    <w:rsid w:val="00604D6D"/>
    <w:rsid w:val="00616B95"/>
    <w:rsid w:val="00624F6D"/>
    <w:rsid w:val="0063313E"/>
    <w:rsid w:val="00633582"/>
    <w:rsid w:val="00633977"/>
    <w:rsid w:val="00640CD2"/>
    <w:rsid w:val="00650986"/>
    <w:rsid w:val="00651308"/>
    <w:rsid w:val="0067318F"/>
    <w:rsid w:val="00673336"/>
    <w:rsid w:val="00673EF6"/>
    <w:rsid w:val="00687E46"/>
    <w:rsid w:val="00690C5A"/>
    <w:rsid w:val="00693127"/>
    <w:rsid w:val="00693ACC"/>
    <w:rsid w:val="006A50FA"/>
    <w:rsid w:val="006A7943"/>
    <w:rsid w:val="006B2771"/>
    <w:rsid w:val="006E61DA"/>
    <w:rsid w:val="006F443B"/>
    <w:rsid w:val="006F79F9"/>
    <w:rsid w:val="006F7E0B"/>
    <w:rsid w:val="00714AEC"/>
    <w:rsid w:val="00741CC6"/>
    <w:rsid w:val="00747A98"/>
    <w:rsid w:val="00751F3B"/>
    <w:rsid w:val="00784451"/>
    <w:rsid w:val="00784E7C"/>
    <w:rsid w:val="00793E66"/>
    <w:rsid w:val="00797A7A"/>
    <w:rsid w:val="007C60D7"/>
    <w:rsid w:val="007E294D"/>
    <w:rsid w:val="007F7C30"/>
    <w:rsid w:val="0080139A"/>
    <w:rsid w:val="0081161D"/>
    <w:rsid w:val="00840DC1"/>
    <w:rsid w:val="00852BCE"/>
    <w:rsid w:val="008866F0"/>
    <w:rsid w:val="008B197F"/>
    <w:rsid w:val="008C2C0D"/>
    <w:rsid w:val="008C428D"/>
    <w:rsid w:val="008E5391"/>
    <w:rsid w:val="008F3DC6"/>
    <w:rsid w:val="00912591"/>
    <w:rsid w:val="00921608"/>
    <w:rsid w:val="00921B95"/>
    <w:rsid w:val="00930051"/>
    <w:rsid w:val="00931A95"/>
    <w:rsid w:val="00957707"/>
    <w:rsid w:val="00970431"/>
    <w:rsid w:val="00971877"/>
    <w:rsid w:val="00981930"/>
    <w:rsid w:val="0099382E"/>
    <w:rsid w:val="009A06F6"/>
    <w:rsid w:val="009B3FC3"/>
    <w:rsid w:val="009C4F61"/>
    <w:rsid w:val="009E4776"/>
    <w:rsid w:val="009F57AC"/>
    <w:rsid w:val="00A31FFF"/>
    <w:rsid w:val="00A56C21"/>
    <w:rsid w:val="00A663E8"/>
    <w:rsid w:val="00A71894"/>
    <w:rsid w:val="00A816B6"/>
    <w:rsid w:val="00A84BB0"/>
    <w:rsid w:val="00A85942"/>
    <w:rsid w:val="00AB632A"/>
    <w:rsid w:val="00AC4375"/>
    <w:rsid w:val="00AC4F8B"/>
    <w:rsid w:val="00AC58B5"/>
    <w:rsid w:val="00AD3E5D"/>
    <w:rsid w:val="00AD41AF"/>
    <w:rsid w:val="00AE64BD"/>
    <w:rsid w:val="00AF305E"/>
    <w:rsid w:val="00B04CF9"/>
    <w:rsid w:val="00B073BC"/>
    <w:rsid w:val="00B15881"/>
    <w:rsid w:val="00B31D76"/>
    <w:rsid w:val="00B342F3"/>
    <w:rsid w:val="00B54B1A"/>
    <w:rsid w:val="00B555A5"/>
    <w:rsid w:val="00B81916"/>
    <w:rsid w:val="00BA1F37"/>
    <w:rsid w:val="00BA24CD"/>
    <w:rsid w:val="00BB247B"/>
    <w:rsid w:val="00BD7EA2"/>
    <w:rsid w:val="00C11BC7"/>
    <w:rsid w:val="00C13683"/>
    <w:rsid w:val="00C33840"/>
    <w:rsid w:val="00C34D34"/>
    <w:rsid w:val="00C47C3B"/>
    <w:rsid w:val="00C7367E"/>
    <w:rsid w:val="00C90C3E"/>
    <w:rsid w:val="00CB1DD3"/>
    <w:rsid w:val="00CC279B"/>
    <w:rsid w:val="00CE111D"/>
    <w:rsid w:val="00CE3B28"/>
    <w:rsid w:val="00CF7228"/>
    <w:rsid w:val="00CF76D9"/>
    <w:rsid w:val="00D20589"/>
    <w:rsid w:val="00D52C85"/>
    <w:rsid w:val="00D6506E"/>
    <w:rsid w:val="00D7550C"/>
    <w:rsid w:val="00D85F1D"/>
    <w:rsid w:val="00DA0F0A"/>
    <w:rsid w:val="00DC2B91"/>
    <w:rsid w:val="00DC3E3D"/>
    <w:rsid w:val="00DC7EA9"/>
    <w:rsid w:val="00DC7EC9"/>
    <w:rsid w:val="00DF4C1D"/>
    <w:rsid w:val="00E02407"/>
    <w:rsid w:val="00E03C7A"/>
    <w:rsid w:val="00E17BAD"/>
    <w:rsid w:val="00E22A13"/>
    <w:rsid w:val="00E249B9"/>
    <w:rsid w:val="00E31767"/>
    <w:rsid w:val="00E372B9"/>
    <w:rsid w:val="00E44DBF"/>
    <w:rsid w:val="00E723E0"/>
    <w:rsid w:val="00E82069"/>
    <w:rsid w:val="00E96E23"/>
    <w:rsid w:val="00E96E86"/>
    <w:rsid w:val="00ED3C45"/>
    <w:rsid w:val="00EE14A8"/>
    <w:rsid w:val="00F03523"/>
    <w:rsid w:val="00F20411"/>
    <w:rsid w:val="00F4340C"/>
    <w:rsid w:val="00F479C2"/>
    <w:rsid w:val="00F5428C"/>
    <w:rsid w:val="00F62945"/>
    <w:rsid w:val="00F743CC"/>
    <w:rsid w:val="00F7469F"/>
    <w:rsid w:val="00F757C9"/>
    <w:rsid w:val="00F778E6"/>
    <w:rsid w:val="00F841B1"/>
    <w:rsid w:val="00F90935"/>
    <w:rsid w:val="00FA11E2"/>
    <w:rsid w:val="00FB2797"/>
    <w:rsid w:val="00FB66DB"/>
    <w:rsid w:val="00FC0ACA"/>
    <w:rsid w:val="00FC1E2C"/>
    <w:rsid w:val="00FC468F"/>
    <w:rsid w:val="00FE4528"/>
    <w:rsid w:val="00FF0041"/>
    <w:rsid w:val="00FF0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CD0EC"/>
  <w15:docId w15:val="{94A961E4-6DF2-4502-9A2D-903A8B29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83"/>
    <w:rPr>
      <w:rFonts w:ascii="Calibri" w:eastAsia="Calibri" w:hAnsi="Calibri" w:cs="Times New Roman"/>
    </w:rPr>
  </w:style>
  <w:style w:type="paragraph" w:styleId="Heading2">
    <w:name w:val="heading 2"/>
    <w:basedOn w:val="Normal1"/>
    <w:next w:val="Normal1"/>
    <w:link w:val="Heading2Char"/>
    <w:rsid w:val="005F3156"/>
    <w:pPr>
      <w:keepNext/>
      <w:keepLines/>
      <w:spacing w:before="360" w:after="120"/>
      <w:contextualSpacing/>
      <w:outlineLvl w:val="1"/>
    </w:pPr>
    <w:rPr>
      <w:b/>
      <w:sz w:val="32"/>
      <w:szCs w:val="32"/>
    </w:rPr>
  </w:style>
  <w:style w:type="paragraph" w:styleId="Heading3">
    <w:name w:val="heading 3"/>
    <w:basedOn w:val="Normal1"/>
    <w:next w:val="Normal1"/>
    <w:link w:val="Heading3Char"/>
    <w:rsid w:val="005F3156"/>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
    <w:semiHidden/>
    <w:unhideWhenUsed/>
    <w:qFormat/>
    <w:rsid w:val="00590A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F6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C4F61"/>
    <w:rPr>
      <w:rFonts w:ascii="Tahoma" w:hAnsi="Tahoma" w:cs="Tahoma"/>
      <w:sz w:val="16"/>
      <w:szCs w:val="16"/>
    </w:rPr>
  </w:style>
  <w:style w:type="paragraph" w:styleId="Header">
    <w:name w:val="header"/>
    <w:basedOn w:val="Normal"/>
    <w:link w:val="HeaderChar"/>
    <w:unhideWhenUsed/>
    <w:rsid w:val="0099382E"/>
    <w:pPr>
      <w:tabs>
        <w:tab w:val="center" w:pos="4419"/>
        <w:tab w:val="right" w:pos="8838"/>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99382E"/>
  </w:style>
  <w:style w:type="paragraph" w:styleId="Footer">
    <w:name w:val="footer"/>
    <w:basedOn w:val="Normal"/>
    <w:link w:val="FooterChar"/>
    <w:unhideWhenUsed/>
    <w:rsid w:val="0099382E"/>
    <w:pPr>
      <w:tabs>
        <w:tab w:val="center" w:pos="4419"/>
        <w:tab w:val="right" w:pos="8838"/>
      </w:tabs>
      <w:spacing w:after="0" w:line="240" w:lineRule="auto"/>
    </w:pPr>
  </w:style>
  <w:style w:type="character" w:customStyle="1" w:styleId="FooterChar">
    <w:name w:val="Footer Char"/>
    <w:basedOn w:val="DefaultParagraphFont"/>
    <w:link w:val="Footer"/>
    <w:rsid w:val="0099382E"/>
  </w:style>
  <w:style w:type="character" w:styleId="PageNumber">
    <w:name w:val="page number"/>
    <w:basedOn w:val="DefaultParagraphFont"/>
    <w:rsid w:val="0099382E"/>
    <w:rPr>
      <w:rFonts w:eastAsia="Times New Roman" w:cs="Times New Roman"/>
      <w:sz w:val="22"/>
      <w:szCs w:val="22"/>
      <w:lang w:val="it-IT"/>
    </w:rPr>
  </w:style>
  <w:style w:type="paragraph" w:styleId="ListParagraph">
    <w:name w:val="List Paragraph"/>
    <w:basedOn w:val="Normal"/>
    <w:uiPriority w:val="34"/>
    <w:qFormat/>
    <w:rsid w:val="00AC58B5"/>
    <w:pPr>
      <w:spacing w:after="160" w:line="252" w:lineRule="auto"/>
      <w:ind w:left="720"/>
    </w:pPr>
    <w:rPr>
      <w:rFonts w:eastAsiaTheme="minorHAnsi"/>
    </w:rPr>
  </w:style>
  <w:style w:type="character" w:styleId="Hyperlink">
    <w:name w:val="Hyperlink"/>
    <w:basedOn w:val="DefaultParagraphFont"/>
    <w:uiPriority w:val="99"/>
    <w:rsid w:val="00A816B6"/>
    <w:rPr>
      <w:rFonts w:cs="Times New Roman"/>
      <w:color w:val="0000FF"/>
      <w:u w:val="single"/>
    </w:rPr>
  </w:style>
  <w:style w:type="paragraph" w:styleId="BodyText">
    <w:name w:val="Body Text"/>
    <w:basedOn w:val="Normal"/>
    <w:link w:val="BodyTextChar"/>
    <w:uiPriority w:val="1"/>
    <w:qFormat/>
    <w:rsid w:val="00FC1E2C"/>
    <w:pPr>
      <w:widowControl w:val="0"/>
      <w:spacing w:after="0" w:line="240" w:lineRule="auto"/>
      <w:ind w:left="20" w:hanging="361"/>
    </w:pPr>
    <w:rPr>
      <w:rFonts w:ascii="Arial" w:eastAsia="Arial" w:hAnsi="Arial" w:cstheme="minorBidi"/>
      <w:sz w:val="20"/>
      <w:szCs w:val="20"/>
    </w:rPr>
  </w:style>
  <w:style w:type="character" w:customStyle="1" w:styleId="BodyTextChar">
    <w:name w:val="Body Text Char"/>
    <w:basedOn w:val="DefaultParagraphFont"/>
    <w:link w:val="BodyText"/>
    <w:uiPriority w:val="1"/>
    <w:rsid w:val="00FC1E2C"/>
    <w:rPr>
      <w:rFonts w:ascii="Arial" w:eastAsia="Arial" w:hAnsi="Arial"/>
      <w:sz w:val="20"/>
      <w:szCs w:val="20"/>
    </w:rPr>
  </w:style>
  <w:style w:type="table" w:styleId="TableGrid">
    <w:name w:val="Table Grid"/>
    <w:basedOn w:val="TableNormal"/>
    <w:uiPriority w:val="59"/>
    <w:rsid w:val="00FC1E2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5A3F"/>
    <w:pPr>
      <w:spacing w:after="0" w:line="240" w:lineRule="auto"/>
    </w:pPr>
    <w:rPr>
      <w:rFonts w:eastAsiaTheme="minorEastAsia"/>
    </w:rPr>
  </w:style>
  <w:style w:type="character" w:customStyle="1" w:styleId="NoSpacingChar">
    <w:name w:val="No Spacing Char"/>
    <w:basedOn w:val="DefaultParagraphFont"/>
    <w:link w:val="NoSpacing"/>
    <w:uiPriority w:val="1"/>
    <w:rsid w:val="001B5A3F"/>
    <w:rPr>
      <w:rFonts w:eastAsiaTheme="minorEastAsia"/>
    </w:rPr>
  </w:style>
  <w:style w:type="character" w:customStyle="1" w:styleId="Heading2Char">
    <w:name w:val="Heading 2 Char"/>
    <w:basedOn w:val="DefaultParagraphFont"/>
    <w:link w:val="Heading2"/>
    <w:rsid w:val="005F3156"/>
    <w:rPr>
      <w:rFonts w:ascii="Arial" w:eastAsia="Arial" w:hAnsi="Arial" w:cs="Arial"/>
      <w:b/>
      <w:color w:val="000000"/>
      <w:sz w:val="32"/>
      <w:szCs w:val="32"/>
    </w:rPr>
  </w:style>
  <w:style w:type="character" w:customStyle="1" w:styleId="Heading3Char">
    <w:name w:val="Heading 3 Char"/>
    <w:basedOn w:val="DefaultParagraphFont"/>
    <w:link w:val="Heading3"/>
    <w:rsid w:val="005F3156"/>
    <w:rPr>
      <w:rFonts w:ascii="Arial" w:eastAsia="Arial" w:hAnsi="Arial" w:cs="Arial"/>
      <w:color w:val="434343"/>
      <w:sz w:val="28"/>
      <w:szCs w:val="28"/>
    </w:rPr>
  </w:style>
  <w:style w:type="paragraph" w:customStyle="1" w:styleId="Normal1">
    <w:name w:val="Normal1"/>
    <w:rsid w:val="005F3156"/>
    <w:pPr>
      <w:spacing w:after="0"/>
    </w:pPr>
    <w:rPr>
      <w:rFonts w:ascii="Arial" w:eastAsia="Arial" w:hAnsi="Arial" w:cs="Arial"/>
      <w:color w:val="000000"/>
    </w:rPr>
  </w:style>
  <w:style w:type="character" w:customStyle="1" w:styleId="Heading4Char">
    <w:name w:val="Heading 4 Char"/>
    <w:basedOn w:val="DefaultParagraphFont"/>
    <w:link w:val="Heading4"/>
    <w:uiPriority w:val="9"/>
    <w:semiHidden/>
    <w:rsid w:val="00590AAC"/>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uiPriority w:val="99"/>
    <w:semiHidden/>
    <w:unhideWhenUsed/>
    <w:rsid w:val="00590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0AAC"/>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590AAC"/>
    <w:pPr>
      <w:spacing w:after="120" w:line="480" w:lineRule="auto"/>
      <w:ind w:left="360"/>
    </w:pPr>
  </w:style>
  <w:style w:type="character" w:customStyle="1" w:styleId="BodyTextIndent2Char">
    <w:name w:val="Body Text Indent 2 Char"/>
    <w:basedOn w:val="DefaultParagraphFont"/>
    <w:link w:val="BodyTextIndent2"/>
    <w:uiPriority w:val="99"/>
    <w:semiHidden/>
    <w:rsid w:val="00590AAC"/>
    <w:rPr>
      <w:rFonts w:ascii="Calibri" w:eastAsia="Calibri" w:hAnsi="Calibri" w:cs="Times New Roman"/>
    </w:rPr>
  </w:style>
  <w:style w:type="paragraph" w:styleId="ListBullet2">
    <w:name w:val="List Bullet 2"/>
    <w:basedOn w:val="Normal"/>
    <w:rsid w:val="00590AAC"/>
    <w:pPr>
      <w:numPr>
        <w:numId w:val="8"/>
      </w:numPr>
      <w:tabs>
        <w:tab w:val="left" w:pos="720"/>
      </w:tabs>
      <w:spacing w:after="0" w:line="240" w:lineRule="auto"/>
    </w:pPr>
    <w:rPr>
      <w:rFonts w:ascii="Arial" w:eastAsia="Times New Roman" w:hAnsi="Arial"/>
      <w:sz w:val="24"/>
      <w:szCs w:val="24"/>
    </w:rPr>
  </w:style>
  <w:style w:type="paragraph" w:styleId="ListBullet3">
    <w:name w:val="List Bullet 3"/>
    <w:basedOn w:val="Normal"/>
    <w:rsid w:val="00590AAC"/>
    <w:pPr>
      <w:numPr>
        <w:numId w:val="9"/>
      </w:numPr>
      <w:spacing w:after="120" w:line="240" w:lineRule="auto"/>
    </w:pPr>
    <w:rPr>
      <w:rFonts w:ascii="Arial" w:eastAsia="Times New Roman" w:hAnsi="Arial"/>
      <w:sz w:val="24"/>
      <w:szCs w:val="24"/>
    </w:rPr>
  </w:style>
  <w:style w:type="paragraph" w:styleId="ListNumber2">
    <w:name w:val="List Number 2"/>
    <w:basedOn w:val="Normal"/>
    <w:rsid w:val="00590AAC"/>
    <w:pPr>
      <w:numPr>
        <w:numId w:val="10"/>
      </w:numPr>
      <w:spacing w:after="240" w:line="240" w:lineRule="auto"/>
    </w:pPr>
    <w:rPr>
      <w:rFonts w:ascii="Arial" w:eastAsia="Times New Roman" w:hAnsi="Arial"/>
      <w:sz w:val="24"/>
      <w:szCs w:val="24"/>
    </w:rPr>
  </w:style>
  <w:style w:type="paragraph" w:styleId="TOC1">
    <w:name w:val="toc 1"/>
    <w:basedOn w:val="Normal"/>
    <w:next w:val="Normal"/>
    <w:semiHidden/>
    <w:rsid w:val="00590AAC"/>
    <w:pPr>
      <w:tabs>
        <w:tab w:val="left" w:pos="576"/>
        <w:tab w:val="right" w:leader="dot" w:pos="9350"/>
      </w:tabs>
      <w:spacing w:before="120" w:after="120" w:line="240" w:lineRule="auto"/>
    </w:pPr>
    <w:rPr>
      <w:rFonts w:ascii="Arial" w:eastAsia="Times New Roman" w:hAnsi="Arial"/>
      <w:b/>
      <w:noProof/>
      <w:sz w:val="28"/>
      <w:szCs w:val="60"/>
    </w:rPr>
  </w:style>
  <w:style w:type="paragraph" w:styleId="TOC2">
    <w:name w:val="toc 2"/>
    <w:basedOn w:val="Normal"/>
    <w:next w:val="Normal"/>
    <w:semiHidden/>
    <w:rsid w:val="00590AAC"/>
    <w:pPr>
      <w:tabs>
        <w:tab w:val="right" w:pos="720"/>
        <w:tab w:val="right" w:leader="dot" w:pos="9350"/>
      </w:tabs>
      <w:spacing w:before="120" w:after="60" w:line="240" w:lineRule="auto"/>
      <w:ind w:left="576" w:right="1440"/>
    </w:pPr>
    <w:rPr>
      <w:rFonts w:ascii="Arial" w:eastAsia="Times New Roman" w:hAnsi="Arial"/>
      <w:b/>
      <w:noProof/>
      <w:sz w:val="24"/>
      <w:szCs w:val="24"/>
    </w:rPr>
  </w:style>
  <w:style w:type="paragraph" w:customStyle="1" w:styleId="ListNumberA">
    <w:name w:val="List Number A"/>
    <w:basedOn w:val="ListNumber"/>
    <w:next w:val="BodyTextIndent3"/>
    <w:rsid w:val="00590AAC"/>
    <w:pPr>
      <w:numPr>
        <w:numId w:val="12"/>
      </w:numPr>
      <w:autoSpaceDE w:val="0"/>
      <w:autoSpaceDN w:val="0"/>
      <w:adjustRightInd w:val="0"/>
      <w:spacing w:after="0" w:line="240" w:lineRule="auto"/>
      <w:contextualSpacing w:val="0"/>
    </w:pPr>
    <w:rPr>
      <w:rFonts w:ascii="Arial" w:eastAsia="Times New Roman" w:hAnsi="Arial"/>
      <w:b/>
      <w:sz w:val="32"/>
      <w:szCs w:val="24"/>
    </w:rPr>
  </w:style>
  <w:style w:type="paragraph" w:styleId="ListNumber">
    <w:name w:val="List Number"/>
    <w:basedOn w:val="Normal"/>
    <w:uiPriority w:val="99"/>
    <w:semiHidden/>
    <w:unhideWhenUsed/>
    <w:rsid w:val="00590AA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6786">
      <w:bodyDiv w:val="1"/>
      <w:marLeft w:val="0"/>
      <w:marRight w:val="0"/>
      <w:marTop w:val="0"/>
      <w:marBottom w:val="0"/>
      <w:divBdr>
        <w:top w:val="none" w:sz="0" w:space="0" w:color="auto"/>
        <w:left w:val="none" w:sz="0" w:space="0" w:color="auto"/>
        <w:bottom w:val="none" w:sz="0" w:space="0" w:color="auto"/>
        <w:right w:val="none" w:sz="0" w:space="0" w:color="auto"/>
      </w:divBdr>
    </w:div>
    <w:div w:id="334847556">
      <w:bodyDiv w:val="1"/>
      <w:marLeft w:val="0"/>
      <w:marRight w:val="0"/>
      <w:marTop w:val="0"/>
      <w:marBottom w:val="0"/>
      <w:divBdr>
        <w:top w:val="none" w:sz="0" w:space="0" w:color="auto"/>
        <w:left w:val="none" w:sz="0" w:space="0" w:color="auto"/>
        <w:bottom w:val="none" w:sz="0" w:space="0" w:color="auto"/>
        <w:right w:val="none" w:sz="0" w:space="0" w:color="auto"/>
      </w:divBdr>
    </w:div>
    <w:div w:id="347996784">
      <w:bodyDiv w:val="1"/>
      <w:marLeft w:val="0"/>
      <w:marRight w:val="0"/>
      <w:marTop w:val="0"/>
      <w:marBottom w:val="0"/>
      <w:divBdr>
        <w:top w:val="none" w:sz="0" w:space="0" w:color="auto"/>
        <w:left w:val="none" w:sz="0" w:space="0" w:color="auto"/>
        <w:bottom w:val="none" w:sz="0" w:space="0" w:color="auto"/>
        <w:right w:val="none" w:sz="0" w:space="0" w:color="auto"/>
      </w:divBdr>
    </w:div>
    <w:div w:id="832571474">
      <w:bodyDiv w:val="1"/>
      <w:marLeft w:val="0"/>
      <w:marRight w:val="0"/>
      <w:marTop w:val="0"/>
      <w:marBottom w:val="0"/>
      <w:divBdr>
        <w:top w:val="none" w:sz="0" w:space="0" w:color="auto"/>
        <w:left w:val="none" w:sz="0" w:space="0" w:color="auto"/>
        <w:bottom w:val="none" w:sz="0" w:space="0" w:color="auto"/>
        <w:right w:val="none" w:sz="0" w:space="0" w:color="auto"/>
      </w:divBdr>
    </w:div>
    <w:div w:id="984312063">
      <w:bodyDiv w:val="1"/>
      <w:marLeft w:val="0"/>
      <w:marRight w:val="0"/>
      <w:marTop w:val="0"/>
      <w:marBottom w:val="0"/>
      <w:divBdr>
        <w:top w:val="none" w:sz="0" w:space="0" w:color="auto"/>
        <w:left w:val="none" w:sz="0" w:space="0" w:color="auto"/>
        <w:bottom w:val="none" w:sz="0" w:space="0" w:color="auto"/>
        <w:right w:val="none" w:sz="0" w:space="0" w:color="auto"/>
      </w:divBdr>
    </w:div>
    <w:div w:id="1074856713">
      <w:bodyDiv w:val="1"/>
      <w:marLeft w:val="0"/>
      <w:marRight w:val="0"/>
      <w:marTop w:val="0"/>
      <w:marBottom w:val="0"/>
      <w:divBdr>
        <w:top w:val="none" w:sz="0" w:space="0" w:color="auto"/>
        <w:left w:val="none" w:sz="0" w:space="0" w:color="auto"/>
        <w:bottom w:val="none" w:sz="0" w:space="0" w:color="auto"/>
        <w:right w:val="none" w:sz="0" w:space="0" w:color="auto"/>
      </w:divBdr>
    </w:div>
    <w:div w:id="1649043904">
      <w:bodyDiv w:val="1"/>
      <w:marLeft w:val="0"/>
      <w:marRight w:val="0"/>
      <w:marTop w:val="0"/>
      <w:marBottom w:val="0"/>
      <w:divBdr>
        <w:top w:val="none" w:sz="0" w:space="0" w:color="auto"/>
        <w:left w:val="none" w:sz="0" w:space="0" w:color="auto"/>
        <w:bottom w:val="none" w:sz="0" w:space="0" w:color="auto"/>
        <w:right w:val="none" w:sz="0" w:space="0" w:color="auto"/>
      </w:divBdr>
    </w:div>
    <w:div w:id="1698651312">
      <w:bodyDiv w:val="1"/>
      <w:marLeft w:val="0"/>
      <w:marRight w:val="0"/>
      <w:marTop w:val="0"/>
      <w:marBottom w:val="0"/>
      <w:divBdr>
        <w:top w:val="none" w:sz="0" w:space="0" w:color="auto"/>
        <w:left w:val="none" w:sz="0" w:space="0" w:color="auto"/>
        <w:bottom w:val="none" w:sz="0" w:space="0" w:color="auto"/>
        <w:right w:val="none" w:sz="0" w:space="0" w:color="auto"/>
      </w:divBdr>
    </w:div>
    <w:div w:id="1735856284">
      <w:bodyDiv w:val="1"/>
      <w:marLeft w:val="0"/>
      <w:marRight w:val="0"/>
      <w:marTop w:val="0"/>
      <w:marBottom w:val="0"/>
      <w:divBdr>
        <w:top w:val="none" w:sz="0" w:space="0" w:color="auto"/>
        <w:left w:val="none" w:sz="0" w:space="0" w:color="auto"/>
        <w:bottom w:val="none" w:sz="0" w:space="0" w:color="auto"/>
        <w:right w:val="none" w:sz="0" w:space="0" w:color="auto"/>
      </w:divBdr>
    </w:div>
    <w:div w:id="176510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anuinnovation.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nuinnov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8E9A-8354-4CF8-B0B7-CA74ADED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1739</Words>
  <Characters>9916</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Grizli777</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Cologistic ManuInnovation</cp:lastModifiedBy>
  <cp:revision>1</cp:revision>
  <cp:lastPrinted>2015-06-30T21:56:00Z</cp:lastPrinted>
  <dcterms:created xsi:type="dcterms:W3CDTF">2017-01-05T09:00:00Z</dcterms:created>
  <dcterms:modified xsi:type="dcterms:W3CDTF">2023-01-24T22:12:00Z</dcterms:modified>
</cp:coreProperties>
</file>